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5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80873" cy="762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873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74"/>
        <w:rPr>
          <w:rFonts w:ascii="Times New Roman"/>
          <w:sz w:val="22"/>
        </w:rPr>
      </w:pPr>
    </w:p>
    <w:p>
      <w:pPr>
        <w:spacing w:before="0"/>
        <w:ind w:left="0" w:right="106" w:firstLine="0"/>
        <w:jc w:val="right"/>
        <w:rPr>
          <w:rFonts w:ascii="Carlito"/>
          <w:b/>
          <w:sz w:val="22"/>
        </w:rPr>
      </w:pPr>
      <w:r>
        <w:rPr>
          <w:rFonts w:ascii="Carlito"/>
          <w:b/>
          <w:color w:val="FFFFFF"/>
          <w:sz w:val="22"/>
        </w:rPr>
        <w:t>June</w:t>
      </w:r>
      <w:r>
        <w:rPr>
          <w:rFonts w:ascii="Carlito"/>
          <w:b/>
          <w:color w:val="FFFFFF"/>
          <w:spacing w:val="45"/>
          <w:sz w:val="22"/>
        </w:rPr>
        <w:t> </w:t>
      </w:r>
      <w:r>
        <w:rPr>
          <w:rFonts w:ascii="Carlito"/>
          <w:b/>
          <w:color w:val="FFFFFF"/>
          <w:sz w:val="22"/>
        </w:rPr>
        <w:t>24-</w:t>
      </w:r>
      <w:r>
        <w:rPr>
          <w:rFonts w:ascii="Carlito"/>
          <w:b/>
          <w:color w:val="FFFFFF"/>
          <w:spacing w:val="-2"/>
          <w:sz w:val="22"/>
        </w:rPr>
        <w:t> </w:t>
      </w:r>
      <w:r>
        <w:rPr>
          <w:rFonts w:ascii="Carlito"/>
          <w:b/>
          <w:color w:val="FFFFFF"/>
          <w:sz w:val="22"/>
        </w:rPr>
        <w:t>July</w:t>
      </w:r>
      <w:r>
        <w:rPr>
          <w:rFonts w:ascii="Carlito"/>
          <w:b/>
          <w:color w:val="FFFFFF"/>
          <w:spacing w:val="-3"/>
          <w:sz w:val="22"/>
        </w:rPr>
        <w:t> </w:t>
      </w:r>
      <w:r>
        <w:rPr>
          <w:rFonts w:ascii="Carlito"/>
          <w:b/>
          <w:color w:val="FFFFFF"/>
          <w:sz w:val="22"/>
        </w:rPr>
        <w:t>24</w:t>
      </w:r>
      <w:r>
        <w:rPr>
          <w:rFonts w:ascii="Carlito"/>
          <w:b/>
          <w:color w:val="FFFFFF"/>
          <w:spacing w:val="-1"/>
          <w:sz w:val="22"/>
        </w:rPr>
        <w:t> </w:t>
      </w:r>
      <w:r>
        <w:rPr>
          <w:rFonts w:ascii="Carlito"/>
          <w:b/>
          <w:color w:val="FFFFFF"/>
          <w:spacing w:val="-2"/>
          <w:sz w:val="22"/>
        </w:rPr>
        <w:t>EDITION</w:t>
      </w:r>
    </w:p>
    <w:p>
      <w:pPr>
        <w:pStyle w:val="BodyText"/>
        <w:spacing w:before="85"/>
        <w:rPr>
          <w:rFonts w:ascii="Carlito"/>
          <w:b/>
          <w:sz w:val="20"/>
        </w:rPr>
      </w:pPr>
    </w:p>
    <w:p>
      <w:pPr>
        <w:spacing w:after="0"/>
        <w:rPr>
          <w:rFonts w:ascii="Carlito"/>
          <w:sz w:val="20"/>
        </w:rPr>
        <w:sectPr>
          <w:type w:val="continuous"/>
          <w:pgSz w:w="12240" w:h="15840"/>
          <w:pgMar w:top="580" w:bottom="280" w:left="380" w:right="40"/>
        </w:sectPr>
      </w:pPr>
    </w:p>
    <w:p>
      <w:pPr>
        <w:pStyle w:val="BodyText"/>
        <w:spacing w:before="101"/>
        <w:ind w:left="13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25400</wp:posOffset>
                </wp:positionH>
                <wp:positionV relativeFrom="page">
                  <wp:posOffset>-1</wp:posOffset>
                </wp:positionV>
                <wp:extent cx="7746365" cy="100399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46365" cy="10039985"/>
                          <a:chExt cx="7746365" cy="1003998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470" y="4722000"/>
                            <a:ext cx="1926913" cy="76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53694"/>
                            <a:ext cx="774636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6365" h="249554">
                                <a:moveTo>
                                  <a:pt x="7746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554"/>
                                </a:lnTo>
                                <a:lnTo>
                                  <a:pt x="7746365" y="249554"/>
                                </a:lnTo>
                                <a:lnTo>
                                  <a:pt x="7746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53940" y="3930740"/>
                            <a:ext cx="2753360" cy="572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360" h="5723890">
                                <a:moveTo>
                                  <a:pt x="0" y="5723890"/>
                                </a:moveTo>
                                <a:lnTo>
                                  <a:pt x="2753360" y="5723890"/>
                                </a:lnTo>
                                <a:lnTo>
                                  <a:pt x="2753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2389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1897" y="6259704"/>
                            <a:ext cx="1931494" cy="62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854575" y="1796670"/>
                            <a:ext cx="2731770" cy="2211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211070">
                                <a:moveTo>
                                  <a:pt x="2731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69"/>
                                </a:lnTo>
                                <a:lnTo>
                                  <a:pt x="2731770" y="2211069"/>
                                </a:lnTo>
                                <a:lnTo>
                                  <a:pt x="2731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54575" y="1796670"/>
                            <a:ext cx="2731770" cy="2211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770" h="2211070">
                                <a:moveTo>
                                  <a:pt x="0" y="2211069"/>
                                </a:moveTo>
                                <a:lnTo>
                                  <a:pt x="2731770" y="2211069"/>
                                </a:lnTo>
                                <a:lnTo>
                                  <a:pt x="2731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106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26109" y="0"/>
                            <a:ext cx="208915" cy="10039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10039985">
                                <a:moveTo>
                                  <a:pt x="208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9985"/>
                                </a:lnTo>
                                <a:lnTo>
                                  <a:pt x="208915" y="10039985"/>
                                </a:lnTo>
                                <a:lnTo>
                                  <a:pt x="208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05839" y="1796695"/>
                            <a:ext cx="3847465" cy="799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7465" h="7991475">
                                <a:moveTo>
                                  <a:pt x="3847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91475"/>
                                </a:lnTo>
                                <a:lnTo>
                                  <a:pt x="3847465" y="7991475"/>
                                </a:lnTo>
                                <a:lnTo>
                                  <a:pt x="3847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05839" y="1796695"/>
                            <a:ext cx="3847465" cy="799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7465" h="7991475">
                                <a:moveTo>
                                  <a:pt x="0" y="7991475"/>
                                </a:moveTo>
                                <a:lnTo>
                                  <a:pt x="3847465" y="7991475"/>
                                </a:lnTo>
                                <a:lnTo>
                                  <a:pt x="3847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9147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836" y="8242301"/>
                            <a:ext cx="3656520" cy="1496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2195" y="1796035"/>
                            <a:ext cx="2746375" cy="22034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4427" y="7603999"/>
                            <a:ext cx="1931494" cy="62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3445" y="4066541"/>
                            <a:ext cx="1983548" cy="67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pt;margin-top:-.0001pt;width:609.950pt;height:790.55pt;mso-position-horizontal-relative:page;mso-position-vertical-relative:page;z-index:-15834624" id="docshapegroup1" coordorigin="40,0" coordsize="12199,15811">
                <v:shape style="position:absolute;left:1620;top:7436;width:3035;height:120" type="#_x0000_t75" id="docshape2" stroked="false">
                  <v:imagedata r:id="rId6" o:title=""/>
                </v:shape>
                <v:rect style="position:absolute;left:40;top:2131;width:12199;height:393" id="docshape3" filled="true" fillcolor="#44536a" stroked="false">
                  <v:fill type="solid"/>
                </v:rect>
                <v:rect style="position:absolute;left:7684;top:6190;width:4336;height:9014" id="docshape4" filled="false" stroked="true" strokeweight=".5pt" strokecolor="#000000">
                  <v:stroke dashstyle="solid"/>
                </v:rect>
                <v:shape style="position:absolute;left:8373;top:9857;width:3042;height:99" type="#_x0000_t75" id="docshape5" stroked="false">
                  <v:imagedata r:id="rId7" o:title=""/>
                </v:shape>
                <v:rect style="position:absolute;left:7685;top:2829;width:4302;height:3482" id="docshape6" filled="true" fillcolor="#ffffff" stroked="false">
                  <v:fill type="solid"/>
                </v:rect>
                <v:rect style="position:absolute;left:7685;top:2829;width:4302;height:3482" id="docshape7" filled="false" stroked="true" strokeweight=".5pt" strokecolor="#000000">
                  <v:stroke dashstyle="solid"/>
                </v:rect>
                <v:rect style="position:absolute;left:1026;top:0;width:329;height:15811" id="docshape8" filled="true" fillcolor="#44536a" stroked="false">
                  <v:fill type="solid"/>
                </v:rect>
                <v:rect style="position:absolute;left:1624;top:2829;width:6059;height:12585" id="docshape9" filled="true" fillcolor="#ffffff" stroked="false">
                  <v:fill type="solid"/>
                </v:rect>
                <v:rect style="position:absolute;left:1624;top:2829;width:6059;height:12585" id="docshape10" filled="false" stroked="true" strokeweight=".5pt" strokecolor="#000000">
                  <v:stroke dashstyle="solid"/>
                </v:rect>
                <v:shape style="position:absolute;left:1773;top:12980;width:5759;height:2356" type="#_x0000_t75" id="docshape11" stroked="false">
                  <v:imagedata r:id="rId8" o:title=""/>
                </v:shape>
                <v:shape style="position:absolute;left:7697;top:2828;width:4325;height:3470" type="#_x0000_t75" id="docshape12" stroked="false">
                  <v:imagedata r:id="rId9" o:title=""/>
                </v:shape>
                <v:shape style="position:absolute;left:8251;top:11974;width:3042;height:99" type="#_x0000_t75" id="docshape13" stroked="false">
                  <v:imagedata r:id="rId7" o:title=""/>
                </v:shape>
                <v:shape style="position:absolute;left:8313;top:6404;width:3124;height:106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pacing w:val="-4"/>
        </w:rPr>
        <w:t>Hello</w:t>
      </w:r>
      <w:r>
        <w:rPr>
          <w:spacing w:val="-11"/>
        </w:rPr>
        <w:t> </w:t>
      </w:r>
      <w:r>
        <w:rPr>
          <w:spacing w:val="-4"/>
        </w:rPr>
        <w:t>ACEs</w:t>
      </w:r>
      <w:r>
        <w:rPr>
          <w:spacing w:val="-15"/>
        </w:rPr>
        <w:t> </w:t>
      </w:r>
      <w:r>
        <w:rPr>
          <w:spacing w:val="-4"/>
        </w:rPr>
        <w:t>community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guests,</w:t>
      </w:r>
    </w:p>
    <w:p>
      <w:pPr>
        <w:pStyle w:val="BodyText"/>
        <w:spacing w:line="261" w:lineRule="auto" w:before="186"/>
        <w:ind w:left="1394"/>
      </w:pPr>
      <w:r>
        <w:rPr>
          <w:w w:val="90"/>
        </w:rPr>
        <w:t>Summertime is here [in Arizona, at least]. Our work </w:t>
      </w:r>
      <w:r>
        <w:rPr/>
        <w:t>here</w:t>
      </w:r>
      <w:r>
        <w:rPr>
          <w:spacing w:val="-6"/>
        </w:rPr>
        <w:t> </w:t>
      </w:r>
      <w:r>
        <w:rPr/>
        <w:t>within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Arizona</w:t>
      </w:r>
      <w:r>
        <w:rPr>
          <w:spacing w:val="-4"/>
        </w:rPr>
        <w:t> </w:t>
      </w:r>
      <w:r>
        <w:rPr/>
        <w:t>Adverse</w:t>
      </w:r>
      <w:r>
        <w:rPr>
          <w:spacing w:val="-6"/>
        </w:rPr>
        <w:t> </w:t>
      </w:r>
      <w:r>
        <w:rPr/>
        <w:t>Childhood Experiences</w:t>
      </w:r>
      <w:r>
        <w:rPr>
          <w:spacing w:val="-14"/>
        </w:rPr>
        <w:t> </w:t>
      </w:r>
      <w:r>
        <w:rPr/>
        <w:t>Consortium</w:t>
      </w:r>
      <w:r>
        <w:rPr>
          <w:spacing w:val="-12"/>
        </w:rPr>
        <w:t> </w:t>
      </w:r>
      <w:r>
        <w:rPr/>
        <w:t>continues</w:t>
      </w:r>
      <w:r>
        <w:rPr>
          <w:spacing w:val="-14"/>
        </w:rPr>
        <w:t> </w:t>
      </w:r>
      <w:r>
        <w:rPr/>
        <w:t>to</w:t>
      </w:r>
      <w:r>
        <w:rPr>
          <w:spacing w:val="-11"/>
        </w:rPr>
        <w:t> </w:t>
      </w:r>
      <w:r>
        <w:rPr/>
        <w:t>move </w:t>
      </w:r>
      <w:r>
        <w:rPr>
          <w:spacing w:val="-2"/>
        </w:rPr>
        <w:t>forward.</w:t>
      </w:r>
    </w:p>
    <w:p>
      <w:pPr>
        <w:pStyle w:val="BodyText"/>
        <w:spacing w:line="261" w:lineRule="auto" w:before="159"/>
        <w:ind w:left="1444" w:right="44"/>
        <w:jc w:val="center"/>
      </w:pPr>
      <w:r>
        <w:rPr>
          <w:w w:val="90"/>
        </w:rPr>
        <w:t>June is Post-Traumatic Stress Disorder (PTSD) </w:t>
      </w:r>
      <w:r>
        <w:rPr/>
        <w:t>Awareness</w:t>
      </w:r>
      <w:r>
        <w:rPr>
          <w:spacing w:val="-19"/>
        </w:rPr>
        <w:t> </w:t>
      </w:r>
      <w:r>
        <w:rPr/>
        <w:t>month.</w:t>
      </w:r>
      <w:r>
        <w:rPr>
          <w:spacing w:val="-17"/>
        </w:rPr>
        <w:t> </w:t>
      </w:r>
      <w:r>
        <w:rPr/>
        <w:t>Oftentimes,</w:t>
      </w:r>
      <w:r>
        <w:rPr>
          <w:spacing w:val="-17"/>
        </w:rPr>
        <w:t> </w:t>
      </w:r>
      <w:r>
        <w:rPr/>
        <w:t>people</w:t>
      </w:r>
      <w:r>
        <w:rPr>
          <w:spacing w:val="-19"/>
        </w:rPr>
        <w:t> </w:t>
      </w:r>
      <w:r>
        <w:rPr/>
        <w:t>assume </w:t>
      </w:r>
      <w:r>
        <w:rPr>
          <w:spacing w:val="-8"/>
        </w:rPr>
        <w:t>others</w:t>
      </w:r>
      <w:r>
        <w:rPr>
          <w:spacing w:val="-18"/>
        </w:rPr>
        <w:t> </w:t>
      </w:r>
      <w:r>
        <w:rPr>
          <w:spacing w:val="-8"/>
        </w:rPr>
        <w:t>suffer</w:t>
      </w:r>
      <w:r>
        <w:rPr>
          <w:spacing w:val="-17"/>
        </w:rPr>
        <w:t> </w:t>
      </w:r>
      <w:r>
        <w:rPr>
          <w:spacing w:val="-8"/>
        </w:rPr>
        <w:t>from</w:t>
      </w:r>
      <w:r>
        <w:rPr>
          <w:spacing w:val="-17"/>
        </w:rPr>
        <w:t> </w:t>
      </w:r>
      <w:r>
        <w:rPr>
          <w:spacing w:val="-8"/>
        </w:rPr>
        <w:t>PTSD</w:t>
      </w:r>
      <w:r>
        <w:rPr>
          <w:spacing w:val="-18"/>
        </w:rPr>
        <w:t> </w:t>
      </w:r>
      <w:r>
        <w:rPr>
          <w:spacing w:val="-8"/>
        </w:rPr>
        <w:t>only</w:t>
      </w:r>
      <w:r>
        <w:rPr>
          <w:spacing w:val="-18"/>
        </w:rPr>
        <w:t> </w:t>
      </w:r>
      <w:r>
        <w:rPr>
          <w:spacing w:val="-8"/>
        </w:rPr>
        <w:t>if</w:t>
      </w:r>
      <w:r>
        <w:rPr>
          <w:spacing w:val="-20"/>
        </w:rPr>
        <w:t> </w:t>
      </w:r>
      <w:r>
        <w:rPr>
          <w:spacing w:val="-8"/>
        </w:rPr>
        <w:t>they</w:t>
      </w:r>
      <w:r>
        <w:rPr>
          <w:spacing w:val="-18"/>
        </w:rPr>
        <w:t> </w:t>
      </w:r>
      <w:r>
        <w:rPr>
          <w:spacing w:val="-8"/>
        </w:rPr>
        <w:t>were</w:t>
      </w:r>
      <w:r>
        <w:rPr>
          <w:spacing w:val="-18"/>
        </w:rPr>
        <w:t> </w:t>
      </w:r>
      <w:r>
        <w:rPr>
          <w:spacing w:val="-8"/>
        </w:rPr>
        <w:t>in</w:t>
      </w:r>
      <w:r>
        <w:rPr>
          <w:spacing w:val="-18"/>
        </w:rPr>
        <w:t> </w:t>
      </w:r>
      <w:r>
        <w:rPr>
          <w:spacing w:val="-8"/>
        </w:rPr>
        <w:t>combat.</w:t>
      </w:r>
    </w:p>
    <w:p>
      <w:pPr>
        <w:pStyle w:val="BodyText"/>
        <w:spacing w:line="261" w:lineRule="auto" w:before="1"/>
        <w:ind w:left="1398" w:right="1"/>
        <w:jc w:val="center"/>
      </w:pPr>
      <w:r>
        <w:rPr>
          <w:spacing w:val="-6"/>
        </w:rPr>
        <w:t>However,</w:t>
      </w:r>
      <w:r>
        <w:rPr>
          <w:spacing w:val="-20"/>
        </w:rPr>
        <w:t> </w:t>
      </w:r>
      <w:r>
        <w:rPr>
          <w:spacing w:val="-6"/>
        </w:rPr>
        <w:t>The</w:t>
      </w:r>
      <w:r>
        <w:rPr>
          <w:spacing w:val="-20"/>
        </w:rPr>
        <w:t> </w:t>
      </w:r>
      <w:r>
        <w:rPr>
          <w:spacing w:val="-6"/>
        </w:rPr>
        <w:t>PTSD</w:t>
      </w:r>
      <w:r>
        <w:rPr>
          <w:spacing w:val="-18"/>
        </w:rPr>
        <w:t> </w:t>
      </w:r>
      <w:r>
        <w:rPr>
          <w:spacing w:val="-6"/>
        </w:rPr>
        <w:t>Alliance</w:t>
      </w:r>
      <w:r>
        <w:rPr>
          <w:spacing w:val="-18"/>
        </w:rPr>
        <w:t> </w:t>
      </w:r>
      <w:r>
        <w:rPr>
          <w:spacing w:val="-6"/>
        </w:rPr>
        <w:t>states</w:t>
      </w:r>
      <w:r>
        <w:rPr>
          <w:spacing w:val="-20"/>
        </w:rPr>
        <w:t> </w:t>
      </w:r>
      <w:r>
        <w:rPr>
          <w:spacing w:val="-6"/>
        </w:rPr>
        <w:t>that</w:t>
      </w:r>
      <w:r>
        <w:rPr>
          <w:spacing w:val="-16"/>
        </w:rPr>
        <w:t> </w:t>
      </w:r>
      <w:r>
        <w:rPr>
          <w:spacing w:val="-6"/>
        </w:rPr>
        <w:t>PTSD</w:t>
      </w:r>
      <w:r>
        <w:rPr>
          <w:spacing w:val="-18"/>
        </w:rPr>
        <w:t> </w:t>
      </w:r>
      <w:r>
        <w:rPr>
          <w:spacing w:val="-6"/>
        </w:rPr>
        <w:t>can</w:t>
      </w:r>
      <w:r>
        <w:rPr>
          <w:spacing w:val="-18"/>
        </w:rPr>
        <w:t> </w:t>
      </w:r>
      <w:r>
        <w:rPr>
          <w:spacing w:val="-6"/>
        </w:rPr>
        <w:t>be </w:t>
      </w:r>
      <w:r>
        <w:rPr/>
        <w:t>caused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variety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traumatic</w:t>
      </w:r>
      <w:r>
        <w:rPr>
          <w:spacing w:val="-8"/>
        </w:rPr>
        <w:t> </w:t>
      </w:r>
      <w:r>
        <w:rPr/>
        <w:t>events</w:t>
      </w:r>
      <w:r>
        <w:rPr>
          <w:spacing w:val="-6"/>
        </w:rPr>
        <w:t> </w:t>
      </w:r>
      <w:r>
        <w:rPr/>
        <w:t>including but</w:t>
      </w:r>
      <w:r>
        <w:rPr>
          <w:spacing w:val="-15"/>
        </w:rPr>
        <w:t> </w:t>
      </w:r>
      <w:r>
        <w:rPr/>
        <w:t>not</w:t>
      </w:r>
      <w:r>
        <w:rPr>
          <w:spacing w:val="-13"/>
        </w:rPr>
        <w:t> </w:t>
      </w:r>
      <w:r>
        <w:rPr/>
        <w:t>limited</w:t>
      </w:r>
      <w:r>
        <w:rPr>
          <w:spacing w:val="-17"/>
        </w:rPr>
        <w:t> </w:t>
      </w:r>
      <w:r>
        <w:rPr/>
        <w:t>to</w:t>
      </w:r>
      <w:r>
        <w:rPr>
          <w:spacing w:val="-19"/>
        </w:rPr>
        <w:t> </w:t>
      </w:r>
      <w:r>
        <w:rPr/>
        <w:t>physical</w:t>
      </w:r>
      <w:r>
        <w:rPr>
          <w:spacing w:val="-15"/>
        </w:rPr>
        <w:t> </w:t>
      </w:r>
      <w:r>
        <w:rPr/>
        <w:t>attacks,</w:t>
      </w:r>
      <w:r>
        <w:rPr>
          <w:spacing w:val="-13"/>
        </w:rPr>
        <w:t> </w:t>
      </w:r>
      <w:r>
        <w:rPr/>
        <w:t>child</w:t>
      </w:r>
      <w:r>
        <w:rPr>
          <w:spacing w:val="-15"/>
        </w:rPr>
        <w:t> </w:t>
      </w:r>
      <w:r>
        <w:rPr/>
        <w:t>abuse, </w:t>
      </w:r>
      <w:r>
        <w:rPr>
          <w:spacing w:val="-2"/>
        </w:rPr>
        <w:t>sexual</w:t>
      </w:r>
      <w:r>
        <w:rPr>
          <w:spacing w:val="-16"/>
        </w:rPr>
        <w:t> </w:t>
      </w:r>
      <w:r>
        <w:rPr>
          <w:spacing w:val="-2"/>
        </w:rPr>
        <w:t>assault,</w:t>
      </w:r>
      <w:r>
        <w:rPr>
          <w:spacing w:val="-15"/>
        </w:rPr>
        <w:t> </w:t>
      </w:r>
      <w:r>
        <w:rPr>
          <w:spacing w:val="-2"/>
        </w:rPr>
        <w:t>car</w:t>
      </w:r>
      <w:r>
        <w:rPr>
          <w:spacing w:val="-17"/>
        </w:rPr>
        <w:t> </w:t>
      </w:r>
      <w:r>
        <w:rPr>
          <w:spacing w:val="-2"/>
        </w:rPr>
        <w:t>accidents,</w:t>
      </w:r>
      <w:r>
        <w:rPr>
          <w:spacing w:val="-17"/>
        </w:rPr>
        <w:t> </w:t>
      </w:r>
      <w:r>
        <w:rPr>
          <w:spacing w:val="-2"/>
        </w:rPr>
        <w:t>house</w:t>
      </w:r>
      <w:r>
        <w:rPr>
          <w:spacing w:val="-16"/>
        </w:rPr>
        <w:t> </w:t>
      </w:r>
      <w:r>
        <w:rPr>
          <w:spacing w:val="-2"/>
        </w:rPr>
        <w:t>fires,</w:t>
      </w:r>
      <w:r>
        <w:rPr>
          <w:spacing w:val="-17"/>
        </w:rPr>
        <w:t> </w:t>
      </w:r>
      <w:r>
        <w:rPr>
          <w:spacing w:val="-2"/>
        </w:rPr>
        <w:t>or </w:t>
      </w:r>
      <w:r>
        <w:rPr/>
        <w:t>medical emergencies.</w:t>
      </w:r>
    </w:p>
    <w:p>
      <w:pPr>
        <w:pStyle w:val="BodyText"/>
        <w:spacing w:line="261" w:lineRule="auto" w:before="156"/>
        <w:ind w:left="1398"/>
        <w:jc w:val="center"/>
      </w:pPr>
      <w:r>
        <w:rPr/>
        <w:t>PTSD</w:t>
      </w:r>
      <w:r>
        <w:rPr>
          <w:spacing w:val="-21"/>
        </w:rPr>
        <w:t> </w:t>
      </w:r>
      <w:r>
        <w:rPr/>
        <w:t>and</w:t>
      </w:r>
      <w:r>
        <w:rPr>
          <w:spacing w:val="-20"/>
        </w:rPr>
        <w:t> </w:t>
      </w:r>
      <w:r>
        <w:rPr/>
        <w:t>Adverse</w:t>
      </w:r>
      <w:r>
        <w:rPr>
          <w:spacing w:val="-20"/>
        </w:rPr>
        <w:t> </w:t>
      </w:r>
      <w:r>
        <w:rPr/>
        <w:t>Childhood</w:t>
      </w:r>
      <w:r>
        <w:rPr>
          <w:spacing w:val="-20"/>
        </w:rPr>
        <w:t> </w:t>
      </w:r>
      <w:r>
        <w:rPr/>
        <w:t>Experiences</w:t>
      </w:r>
      <w:r>
        <w:rPr>
          <w:spacing w:val="-21"/>
        </w:rPr>
        <w:t> </w:t>
      </w:r>
      <w:r>
        <w:rPr/>
        <w:t>(ACEs) </w:t>
      </w:r>
      <w:r>
        <w:rPr>
          <w:spacing w:val="-4"/>
        </w:rPr>
        <w:t>share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complex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intertwined</w:t>
      </w:r>
      <w:r>
        <w:rPr>
          <w:spacing w:val="-16"/>
        </w:rPr>
        <w:t> </w:t>
      </w:r>
      <w:r>
        <w:rPr>
          <w:spacing w:val="-4"/>
        </w:rPr>
        <w:t>relationship,</w:t>
      </w:r>
      <w:r>
        <w:rPr>
          <w:spacing w:val="-15"/>
        </w:rPr>
        <w:t> </w:t>
      </w:r>
      <w:r>
        <w:rPr>
          <w:spacing w:val="-4"/>
        </w:rPr>
        <w:t>often </w:t>
      </w:r>
      <w:r>
        <w:rPr/>
        <w:t>amplifying</w:t>
      </w:r>
      <w:r>
        <w:rPr>
          <w:spacing w:val="-7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other's</w:t>
      </w:r>
      <w:r>
        <w:rPr>
          <w:spacing w:val="-7"/>
        </w:rPr>
        <w:t> </w:t>
      </w:r>
      <w:r>
        <w:rPr/>
        <w:t>impact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mental</w:t>
      </w:r>
      <w:r>
        <w:rPr>
          <w:spacing w:val="-8"/>
        </w:rPr>
        <w:t> </w:t>
      </w:r>
      <w:r>
        <w:rPr/>
        <w:t>health.</w:t>
      </w:r>
    </w:p>
    <w:p>
      <w:pPr>
        <w:pStyle w:val="BodyText"/>
        <w:spacing w:line="261" w:lineRule="auto" w:before="1"/>
        <w:ind w:left="1504" w:right="103" w:firstLine="2"/>
        <w:jc w:val="center"/>
      </w:pPr>
      <w:r>
        <w:rPr/>
        <w:t>ACEs</w:t>
      </w:r>
      <w:r>
        <w:rPr>
          <w:spacing w:val="-18"/>
        </w:rPr>
        <w:t> </w:t>
      </w:r>
      <w:r>
        <w:rPr/>
        <w:t>can</w:t>
      </w:r>
      <w:r>
        <w:rPr>
          <w:spacing w:val="-18"/>
        </w:rPr>
        <w:t> </w:t>
      </w:r>
      <w:r>
        <w:rPr/>
        <w:t>significantly</w:t>
      </w:r>
      <w:r>
        <w:rPr>
          <w:spacing w:val="-18"/>
        </w:rPr>
        <w:t> </w:t>
      </w:r>
      <w:r>
        <w:rPr/>
        <w:t>elevate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risk</w:t>
      </w:r>
      <w:r>
        <w:rPr>
          <w:spacing w:val="-18"/>
        </w:rPr>
        <w:t> </w:t>
      </w:r>
      <w:r>
        <w:rPr/>
        <w:t>of </w:t>
      </w:r>
      <w:r>
        <w:rPr>
          <w:spacing w:val="-4"/>
        </w:rPr>
        <w:t>developing</w:t>
      </w:r>
      <w:r>
        <w:rPr>
          <w:spacing w:val="-14"/>
        </w:rPr>
        <w:t> </w:t>
      </w:r>
      <w:r>
        <w:rPr>
          <w:spacing w:val="-4"/>
        </w:rPr>
        <w:t>PTSD</w:t>
      </w:r>
      <w:r>
        <w:rPr>
          <w:spacing w:val="-17"/>
        </w:rPr>
        <w:t> </w:t>
      </w:r>
      <w:r>
        <w:rPr>
          <w:spacing w:val="-4"/>
        </w:rPr>
        <w:t>later</w:t>
      </w:r>
      <w:r>
        <w:rPr>
          <w:spacing w:val="-16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life.</w:t>
      </w:r>
      <w:r>
        <w:rPr>
          <w:spacing w:val="-14"/>
        </w:rPr>
        <w:t> </w:t>
      </w:r>
      <w:r>
        <w:rPr>
          <w:spacing w:val="-4"/>
        </w:rPr>
        <w:t>Individuals</w:t>
      </w:r>
      <w:r>
        <w:rPr>
          <w:spacing w:val="-14"/>
        </w:rPr>
        <w:t> </w:t>
      </w:r>
      <w:r>
        <w:rPr>
          <w:spacing w:val="-4"/>
        </w:rPr>
        <w:t>with</w:t>
      </w:r>
      <w:r>
        <w:rPr>
          <w:spacing w:val="-14"/>
        </w:rPr>
        <w:t> </w:t>
      </w:r>
      <w:r>
        <w:rPr>
          <w:spacing w:val="-4"/>
        </w:rPr>
        <w:t>a </w:t>
      </w:r>
      <w:r>
        <w:rPr/>
        <w:t>history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ACEs may</w:t>
      </w:r>
      <w:r>
        <w:rPr>
          <w:spacing w:val="-3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heightened </w:t>
      </w:r>
      <w:r>
        <w:rPr>
          <w:spacing w:val="-6"/>
        </w:rPr>
        <w:t>vulnerability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stressors,</w:t>
      </w:r>
      <w:r>
        <w:rPr>
          <w:spacing w:val="-9"/>
        </w:rPr>
        <w:t> </w:t>
      </w:r>
      <w:r>
        <w:rPr>
          <w:spacing w:val="-6"/>
        </w:rPr>
        <w:t>making</w:t>
      </w:r>
      <w:r>
        <w:rPr>
          <w:spacing w:val="-11"/>
        </w:rPr>
        <w:t> </w:t>
      </w:r>
      <w:r>
        <w:rPr>
          <w:spacing w:val="-6"/>
        </w:rPr>
        <w:t>them</w:t>
      </w:r>
      <w:r>
        <w:rPr>
          <w:spacing w:val="-10"/>
        </w:rPr>
        <w:t> </w:t>
      </w:r>
      <w:r>
        <w:rPr>
          <w:spacing w:val="-6"/>
        </w:rPr>
        <w:t>more </w:t>
      </w:r>
      <w:r>
        <w:rPr>
          <w:spacing w:val="-2"/>
        </w:rPr>
        <w:t>susceptible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experiencing</w:t>
      </w:r>
      <w:r>
        <w:rPr>
          <w:spacing w:val="-18"/>
        </w:rPr>
        <w:t> </w:t>
      </w:r>
      <w:r>
        <w:rPr>
          <w:spacing w:val="-2"/>
        </w:rPr>
        <w:t>traumatic</w:t>
      </w:r>
      <w:r>
        <w:rPr>
          <w:spacing w:val="-18"/>
        </w:rPr>
        <w:t> </w:t>
      </w:r>
      <w:r>
        <w:rPr>
          <w:spacing w:val="-2"/>
        </w:rPr>
        <w:t>events</w:t>
      </w:r>
      <w:r>
        <w:rPr>
          <w:spacing w:val="-18"/>
        </w:rPr>
        <w:t> </w:t>
      </w:r>
      <w:r>
        <w:rPr>
          <w:spacing w:val="-2"/>
        </w:rPr>
        <w:t>and subsequently</w:t>
      </w:r>
      <w:r>
        <w:rPr>
          <w:spacing w:val="-19"/>
        </w:rPr>
        <w:t> </w:t>
      </w:r>
      <w:r>
        <w:rPr>
          <w:spacing w:val="-2"/>
        </w:rPr>
        <w:t>developing</w:t>
      </w:r>
      <w:r>
        <w:rPr>
          <w:spacing w:val="-18"/>
        </w:rPr>
        <w:t> </w:t>
      </w:r>
      <w:r>
        <w:rPr>
          <w:spacing w:val="-2"/>
        </w:rPr>
        <w:t>PTSD</w:t>
      </w:r>
      <w:r>
        <w:rPr>
          <w:spacing w:val="-18"/>
        </w:rPr>
        <w:t> </w:t>
      </w:r>
      <w:r>
        <w:rPr>
          <w:spacing w:val="-2"/>
        </w:rPr>
        <w:t>symptoms.</w:t>
      </w:r>
    </w:p>
    <w:p>
      <w:pPr>
        <w:pStyle w:val="BodyText"/>
        <w:spacing w:line="261" w:lineRule="auto"/>
        <w:ind w:left="1403"/>
        <w:jc w:val="center"/>
      </w:pPr>
      <w:r>
        <w:rPr>
          <w:spacing w:val="-4"/>
        </w:rPr>
        <w:t>Conversely,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symptoms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8"/>
        </w:rPr>
        <w:t> </w:t>
      </w:r>
      <w:r>
        <w:rPr>
          <w:spacing w:val="-4"/>
        </w:rPr>
        <w:t>PTSD,</w:t>
      </w:r>
      <w:r>
        <w:rPr>
          <w:spacing w:val="-17"/>
        </w:rPr>
        <w:t> </w:t>
      </w:r>
      <w:r>
        <w:rPr>
          <w:spacing w:val="-4"/>
        </w:rPr>
        <w:t>such</w:t>
      </w:r>
      <w:r>
        <w:rPr>
          <w:spacing w:val="-17"/>
        </w:rPr>
        <w:t> </w:t>
      </w:r>
      <w:r>
        <w:rPr>
          <w:spacing w:val="-4"/>
        </w:rPr>
        <w:t>as </w:t>
      </w:r>
      <w:r>
        <w:rPr/>
        <w:t>hypervigilance, flashbacks, and avoidance </w:t>
      </w:r>
      <w:r>
        <w:rPr>
          <w:spacing w:val="-6"/>
        </w:rPr>
        <w:t>behaviors,</w:t>
      </w:r>
      <w:r>
        <w:rPr>
          <w:spacing w:val="-18"/>
        </w:rPr>
        <w:t> </w:t>
      </w:r>
      <w:r>
        <w:rPr>
          <w:spacing w:val="-6"/>
        </w:rPr>
        <w:t>can</w:t>
      </w:r>
      <w:r>
        <w:rPr>
          <w:spacing w:val="-18"/>
        </w:rPr>
        <w:t> </w:t>
      </w:r>
      <w:r>
        <w:rPr>
          <w:spacing w:val="-6"/>
        </w:rPr>
        <w:t>further</w:t>
      </w:r>
      <w:r>
        <w:rPr>
          <w:spacing w:val="-19"/>
        </w:rPr>
        <w:t> </w:t>
      </w:r>
      <w:r>
        <w:rPr>
          <w:spacing w:val="-6"/>
        </w:rPr>
        <w:t>disrupt</w:t>
      </w:r>
      <w:r>
        <w:rPr>
          <w:spacing w:val="-18"/>
        </w:rPr>
        <w:t> </w:t>
      </w:r>
      <w:r>
        <w:rPr>
          <w:spacing w:val="-6"/>
        </w:rPr>
        <w:t>an</w:t>
      </w:r>
      <w:r>
        <w:rPr>
          <w:spacing w:val="-16"/>
        </w:rPr>
        <w:t> </w:t>
      </w:r>
      <w:r>
        <w:rPr>
          <w:spacing w:val="-6"/>
        </w:rPr>
        <w:t>individual's</w:t>
      </w:r>
      <w:r>
        <w:rPr>
          <w:spacing w:val="-20"/>
        </w:rPr>
        <w:t> </w:t>
      </w:r>
      <w:r>
        <w:rPr>
          <w:spacing w:val="-6"/>
        </w:rPr>
        <w:t>ability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cope</w:t>
      </w:r>
      <w:r>
        <w:rPr>
          <w:spacing w:val="-17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everyday</w:t>
      </w:r>
      <w:r>
        <w:rPr>
          <w:spacing w:val="-13"/>
        </w:rPr>
        <w:t> </w:t>
      </w:r>
      <w:r>
        <w:rPr>
          <w:spacing w:val="-2"/>
        </w:rPr>
        <w:t>stressors,</w:t>
      </w:r>
      <w:r>
        <w:rPr>
          <w:spacing w:val="-15"/>
        </w:rPr>
        <w:t> </w:t>
      </w:r>
      <w:r>
        <w:rPr>
          <w:spacing w:val="-2"/>
        </w:rPr>
        <w:t>potentially </w:t>
      </w:r>
      <w:r>
        <w:rPr/>
        <w:t>exacerbating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effects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ACEs.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cyclical relationship</w:t>
      </w:r>
      <w:r>
        <w:rPr>
          <w:spacing w:val="-21"/>
        </w:rPr>
        <w:t> </w:t>
      </w:r>
      <w:r>
        <w:rPr/>
        <w:t>emphasizes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importance</w:t>
      </w:r>
      <w:r>
        <w:rPr>
          <w:spacing w:val="-20"/>
        </w:rPr>
        <w:t> </w:t>
      </w:r>
      <w:r>
        <w:rPr/>
        <w:t>of</w:t>
      </w:r>
      <w:r>
        <w:rPr>
          <w:spacing w:val="-21"/>
        </w:rPr>
        <w:t> </w:t>
      </w:r>
      <w:r>
        <w:rPr/>
        <w:t>early </w:t>
      </w:r>
      <w:r>
        <w:rPr>
          <w:spacing w:val="-4"/>
        </w:rPr>
        <w:t>intervention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comprehensive</w:t>
      </w:r>
      <w:r>
        <w:rPr>
          <w:spacing w:val="-20"/>
        </w:rPr>
        <w:t> </w:t>
      </w:r>
      <w:r>
        <w:rPr>
          <w:spacing w:val="-4"/>
        </w:rPr>
        <w:t>trauma-informed </w:t>
      </w:r>
      <w:r>
        <w:rPr/>
        <w:t>care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address</w:t>
      </w:r>
      <w:r>
        <w:rPr>
          <w:spacing w:val="-16"/>
        </w:rPr>
        <w:t> </w:t>
      </w:r>
      <w:r>
        <w:rPr/>
        <w:t>both</w:t>
      </w:r>
      <w:r>
        <w:rPr>
          <w:spacing w:val="-16"/>
        </w:rPr>
        <w:t> </w:t>
      </w:r>
      <w:r>
        <w:rPr/>
        <w:t>ACEs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PTSD,</w:t>
      </w:r>
      <w:r>
        <w:rPr>
          <w:spacing w:val="-14"/>
        </w:rPr>
        <w:t> </w:t>
      </w:r>
      <w:r>
        <w:rPr/>
        <w:t>promoting resilience and recovery.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02"/>
        <w:rPr>
          <w:sz w:val="28"/>
        </w:rPr>
      </w:pPr>
    </w:p>
    <w:p>
      <w:pPr>
        <w:pStyle w:val="Heading1"/>
        <w:spacing w:line="242" w:lineRule="auto"/>
        <w:ind w:left="168" w:right="225"/>
      </w:pPr>
      <w:r>
        <w:rPr>
          <w:spacing w:val="-4"/>
        </w:rPr>
        <w:t>Mental</w:t>
      </w:r>
      <w:r>
        <w:rPr>
          <w:spacing w:val="-21"/>
        </w:rPr>
        <w:t> </w:t>
      </w:r>
      <w:r>
        <w:rPr>
          <w:spacing w:val="-4"/>
        </w:rPr>
        <w:t>Health</w:t>
      </w:r>
      <w:r>
        <w:rPr>
          <w:spacing w:val="-23"/>
        </w:rPr>
        <w:t> </w:t>
      </w:r>
      <w:r>
        <w:rPr>
          <w:spacing w:val="-4"/>
        </w:rPr>
        <w:t>Awareness </w:t>
      </w:r>
      <w:r>
        <w:rPr/>
        <w:t>Observation Days</w:t>
      </w:r>
    </w:p>
    <w:p>
      <w:pPr>
        <w:spacing w:before="245"/>
        <w:ind w:left="628" w:right="0" w:firstLine="0"/>
        <w:jc w:val="left"/>
        <w:rPr>
          <w:sz w:val="20"/>
        </w:rPr>
      </w:pPr>
      <w:r>
        <w:rPr>
          <w:spacing w:val="-4"/>
          <w:sz w:val="20"/>
        </w:rPr>
        <w:t>June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181" w:after="0"/>
        <w:ind w:left="988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0"/>
        </w:rPr>
        <w:t>Gun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Violence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Awareness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Month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20" w:after="0"/>
        <w:ind w:left="988" w:right="0" w:hanging="360"/>
        <w:jc w:val="left"/>
        <w:rPr>
          <w:rFonts w:ascii="Symbol" w:hAnsi="Symbol"/>
          <w:sz w:val="20"/>
        </w:rPr>
      </w:pPr>
      <w:r>
        <w:rPr>
          <w:w w:val="90"/>
          <w:sz w:val="20"/>
        </w:rPr>
        <w:t>PTSD</w:t>
      </w:r>
      <w:r>
        <w:rPr>
          <w:spacing w:val="2"/>
          <w:sz w:val="20"/>
        </w:rPr>
        <w:t> </w:t>
      </w:r>
      <w:r>
        <w:rPr>
          <w:w w:val="90"/>
          <w:sz w:val="20"/>
        </w:rPr>
        <w:t>Awareness</w:t>
      </w:r>
      <w:r>
        <w:rPr>
          <w:spacing w:val="2"/>
          <w:sz w:val="20"/>
        </w:rPr>
        <w:t> </w:t>
      </w:r>
      <w:r>
        <w:rPr>
          <w:spacing w:val="-4"/>
          <w:w w:val="90"/>
          <w:sz w:val="20"/>
        </w:rPr>
        <w:t>Month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59" w:lineRule="auto" w:before="19" w:after="0"/>
        <w:ind w:left="988" w:right="562" w:hanging="360"/>
        <w:jc w:val="left"/>
        <w:rPr>
          <w:rFonts w:ascii="Symbol" w:hAnsi="Symbol"/>
          <w:sz w:val="20"/>
        </w:rPr>
      </w:pPr>
      <w:r>
        <w:rPr>
          <w:spacing w:val="-4"/>
          <w:sz w:val="20"/>
        </w:rPr>
        <w:t>Infant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Mental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Health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Awareness </w:t>
      </w:r>
      <w:r>
        <w:rPr>
          <w:sz w:val="20"/>
        </w:rPr>
        <w:t>Week, June 10-16</w:t>
      </w:r>
    </w:p>
    <w:p>
      <w:pPr>
        <w:spacing w:before="161"/>
        <w:ind w:left="628" w:right="0" w:firstLine="0"/>
        <w:jc w:val="left"/>
        <w:rPr>
          <w:sz w:val="20"/>
        </w:rPr>
      </w:pPr>
      <w:r>
        <w:rPr>
          <w:spacing w:val="-4"/>
          <w:sz w:val="20"/>
        </w:rPr>
        <w:t>July</w:t>
      </w:r>
    </w:p>
    <w:p>
      <w:pPr>
        <w:pStyle w:val="BodyText"/>
        <w:spacing w:before="23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52" w:lineRule="auto" w:before="0" w:after="0"/>
        <w:ind w:left="988" w:right="367" w:hanging="360"/>
        <w:jc w:val="left"/>
        <w:rPr>
          <w:rFonts w:ascii="Symbol" w:hAnsi="Symbol"/>
          <w:sz w:val="22"/>
        </w:rPr>
      </w:pPr>
      <w:r>
        <w:rPr>
          <w:spacing w:val="-4"/>
          <w:sz w:val="20"/>
        </w:rPr>
        <w:t>Minority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Mental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Health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Awareness Month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52" w:lineRule="auto" w:before="12" w:after="0"/>
        <w:ind w:left="988" w:right="691" w:hanging="360"/>
        <w:jc w:val="left"/>
        <w:rPr>
          <w:rFonts w:ascii="Symbol" w:hAnsi="Symbol"/>
          <w:sz w:val="22"/>
        </w:rPr>
      </w:pPr>
      <w:r>
        <w:rPr>
          <w:w w:val="90"/>
          <w:sz w:val="20"/>
        </w:rPr>
        <w:t>Birth Trauma Awareness Week, </w:t>
      </w:r>
      <w:r>
        <w:rPr>
          <w:sz w:val="20"/>
        </w:rPr>
        <w:t>July 21-27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52" w:lineRule="auto" w:before="9" w:after="0"/>
        <w:ind w:left="988" w:right="555" w:hanging="360"/>
        <w:jc w:val="left"/>
        <w:rPr>
          <w:rFonts w:ascii="Symbol" w:hAnsi="Symbol"/>
          <w:sz w:val="22"/>
        </w:rPr>
      </w:pPr>
      <w:r>
        <w:rPr>
          <w:w w:val="90"/>
          <w:sz w:val="20"/>
        </w:rPr>
        <w:t>International Self-Care Day, July </w:t>
      </w:r>
      <w:r>
        <w:rPr>
          <w:spacing w:val="-6"/>
          <w:sz w:val="20"/>
        </w:rPr>
        <w:t>24</w:t>
      </w: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Heading1"/>
      </w:pPr>
      <w:r>
        <w:rPr/>
        <w:t>Additional</w:t>
      </w:r>
      <w:r>
        <w:rPr>
          <w:spacing w:val="-25"/>
        </w:rPr>
        <w:t> </w:t>
      </w:r>
      <w:r>
        <w:rPr/>
        <w:t>CASA</w:t>
      </w:r>
      <w:r>
        <w:rPr>
          <w:spacing w:val="-25"/>
        </w:rPr>
        <w:t> </w:t>
      </w:r>
      <w:r>
        <w:rPr>
          <w:spacing w:val="-2"/>
        </w:rPr>
        <w:t>Resources</w:t>
      </w:r>
    </w:p>
    <w:p>
      <w:pPr>
        <w:spacing w:before="200"/>
        <w:ind w:left="167" w:right="225" w:firstLine="0"/>
        <w:jc w:val="center"/>
        <w:rPr>
          <w:sz w:val="22"/>
        </w:rPr>
      </w:pPr>
      <w:hyperlink r:id="rId11">
        <w:r>
          <w:rPr>
            <w:color w:val="0462C1"/>
            <w:w w:val="80"/>
            <w:sz w:val="22"/>
            <w:u w:val="single" w:color="0462C1"/>
          </w:rPr>
          <w:t>PTSD</w:t>
        </w:r>
        <w:r>
          <w:rPr>
            <w:color w:val="0462C1"/>
            <w:spacing w:val="4"/>
            <w:sz w:val="22"/>
            <w:u w:val="single" w:color="0462C1"/>
          </w:rPr>
          <w:t> </w:t>
        </w:r>
        <w:r>
          <w:rPr>
            <w:color w:val="0462C1"/>
            <w:spacing w:val="-2"/>
            <w:sz w:val="22"/>
            <w:u w:val="single" w:color="0462C1"/>
          </w:rPr>
          <w:t>Resources</w:t>
        </w:r>
      </w:hyperlink>
    </w:p>
    <w:p>
      <w:pPr>
        <w:spacing w:line="261" w:lineRule="auto" w:before="184"/>
        <w:ind w:left="165" w:right="225" w:firstLine="0"/>
        <w:jc w:val="center"/>
        <w:rPr>
          <w:sz w:val="22"/>
        </w:rPr>
      </w:pPr>
      <w:hyperlink r:id="rId12">
        <w:r>
          <w:rPr>
            <w:color w:val="0462C1"/>
            <w:spacing w:val="-8"/>
            <w:sz w:val="22"/>
            <w:u w:val="single" w:color="0462C1"/>
          </w:rPr>
          <w:t>Potential</w:t>
        </w:r>
        <w:r>
          <w:rPr>
            <w:color w:val="0462C1"/>
            <w:spacing w:val="-15"/>
            <w:sz w:val="22"/>
            <w:u w:val="single" w:color="0462C1"/>
          </w:rPr>
          <w:t> </w:t>
        </w:r>
        <w:r>
          <w:rPr>
            <w:color w:val="0462C1"/>
            <w:spacing w:val="-8"/>
            <w:sz w:val="22"/>
            <w:u w:val="single" w:color="0462C1"/>
          </w:rPr>
          <w:t>Pitfalls</w:t>
        </w:r>
        <w:r>
          <w:rPr>
            <w:color w:val="0462C1"/>
            <w:spacing w:val="-14"/>
            <w:sz w:val="22"/>
            <w:u w:val="single" w:color="0462C1"/>
          </w:rPr>
          <w:t> </w:t>
        </w:r>
        <w:r>
          <w:rPr>
            <w:color w:val="0462C1"/>
            <w:spacing w:val="-8"/>
            <w:sz w:val="22"/>
            <w:u w:val="single" w:color="0462C1"/>
          </w:rPr>
          <w:t>of</w:t>
        </w:r>
        <w:r>
          <w:rPr>
            <w:color w:val="0462C1"/>
            <w:spacing w:val="-15"/>
            <w:sz w:val="22"/>
            <w:u w:val="single" w:color="0462C1"/>
          </w:rPr>
          <w:t> </w:t>
        </w:r>
        <w:r>
          <w:rPr>
            <w:color w:val="0462C1"/>
            <w:spacing w:val="-8"/>
            <w:sz w:val="22"/>
            <w:u w:val="single" w:color="0462C1"/>
          </w:rPr>
          <w:t>Using</w:t>
        </w:r>
        <w:r>
          <w:rPr>
            <w:color w:val="0462C1"/>
            <w:spacing w:val="-17"/>
            <w:sz w:val="22"/>
            <w:u w:val="single" w:color="0462C1"/>
          </w:rPr>
          <w:t> </w:t>
        </w:r>
        <w:r>
          <w:rPr>
            <w:color w:val="0462C1"/>
            <w:spacing w:val="-8"/>
            <w:sz w:val="22"/>
            <w:u w:val="single" w:color="0462C1"/>
          </w:rPr>
          <w:t>Mindfulness</w:t>
        </w:r>
      </w:hyperlink>
      <w:r>
        <w:rPr>
          <w:color w:val="0462C1"/>
          <w:spacing w:val="-8"/>
          <w:sz w:val="22"/>
          <w:u w:val="none"/>
        </w:rPr>
        <w:t> </w:t>
      </w:r>
      <w:hyperlink r:id="rId12">
        <w:r>
          <w:rPr>
            <w:color w:val="0462C1"/>
            <w:sz w:val="22"/>
            <w:u w:val="single" w:color="0462C1"/>
          </w:rPr>
          <w:t>With Youth</w:t>
        </w:r>
      </w:hyperlink>
    </w:p>
    <w:p>
      <w:pPr>
        <w:spacing w:line="261" w:lineRule="auto" w:before="158"/>
        <w:ind w:left="57" w:right="112" w:firstLine="0"/>
        <w:jc w:val="center"/>
        <w:rPr>
          <w:sz w:val="22"/>
        </w:rPr>
      </w:pPr>
      <w:hyperlink r:id="rId13">
        <w:r>
          <w:rPr>
            <w:color w:val="0462C1"/>
            <w:w w:val="90"/>
            <w:sz w:val="22"/>
            <w:u w:val="single" w:color="0462C1"/>
          </w:rPr>
          <w:t>Unraveling</w:t>
        </w:r>
        <w:r>
          <w:rPr>
            <w:color w:val="0462C1"/>
            <w:spacing w:val="-6"/>
            <w:w w:val="90"/>
            <w:sz w:val="22"/>
            <w:u w:val="single" w:color="0462C1"/>
          </w:rPr>
          <w:t> </w:t>
        </w:r>
        <w:r>
          <w:rPr>
            <w:color w:val="0462C1"/>
            <w:w w:val="90"/>
            <w:sz w:val="22"/>
            <w:u w:val="single" w:color="0462C1"/>
          </w:rPr>
          <w:t>PTSD:</w:t>
        </w:r>
        <w:r>
          <w:rPr>
            <w:color w:val="0462C1"/>
            <w:spacing w:val="-5"/>
            <w:w w:val="90"/>
            <w:sz w:val="22"/>
            <w:u w:val="single" w:color="0462C1"/>
          </w:rPr>
          <w:t> </w:t>
        </w:r>
        <w:r>
          <w:rPr>
            <w:color w:val="0462C1"/>
            <w:w w:val="90"/>
            <w:sz w:val="22"/>
            <w:u w:val="single" w:color="0462C1"/>
          </w:rPr>
          <w:t>From</w:t>
        </w:r>
        <w:r>
          <w:rPr>
            <w:color w:val="0462C1"/>
            <w:spacing w:val="-7"/>
            <w:w w:val="90"/>
            <w:sz w:val="22"/>
            <w:u w:val="single" w:color="0462C1"/>
          </w:rPr>
          <w:t> </w:t>
        </w:r>
        <w:r>
          <w:rPr>
            <w:color w:val="0462C1"/>
            <w:w w:val="90"/>
            <w:sz w:val="22"/>
            <w:u w:val="single" w:color="0462C1"/>
          </w:rPr>
          <w:t>Trauma</w:t>
        </w:r>
        <w:r>
          <w:rPr>
            <w:color w:val="0462C1"/>
            <w:spacing w:val="-6"/>
            <w:w w:val="90"/>
            <w:sz w:val="22"/>
            <w:u w:val="single" w:color="0462C1"/>
          </w:rPr>
          <w:t> </w:t>
        </w:r>
        <w:r>
          <w:rPr>
            <w:color w:val="0462C1"/>
            <w:w w:val="90"/>
            <w:sz w:val="22"/>
            <w:u w:val="single" w:color="0462C1"/>
          </w:rPr>
          <w:t>To</w:t>
        </w:r>
      </w:hyperlink>
      <w:r>
        <w:rPr>
          <w:color w:val="0462C1"/>
          <w:w w:val="90"/>
          <w:sz w:val="22"/>
          <w:u w:val="none"/>
        </w:rPr>
        <w:t> </w:t>
      </w:r>
      <w:hyperlink r:id="rId13">
        <w:r>
          <w:rPr>
            <w:color w:val="0462C1"/>
            <w:spacing w:val="-2"/>
            <w:sz w:val="22"/>
            <w:u w:val="single" w:color="0462C1"/>
          </w:rPr>
          <w:t>Dementia</w:t>
        </w:r>
      </w:hyperlink>
    </w:p>
    <w:p>
      <w:pPr>
        <w:spacing w:after="0" w:line="261" w:lineRule="auto"/>
        <w:jc w:val="center"/>
        <w:rPr>
          <w:sz w:val="22"/>
        </w:rPr>
        <w:sectPr>
          <w:type w:val="continuous"/>
          <w:pgSz w:w="12240" w:h="15840"/>
          <w:pgMar w:top="580" w:bottom="280" w:left="380" w:right="40"/>
          <w:cols w:num="2" w:equalWidth="0">
            <w:col w:w="7147" w:space="40"/>
            <w:col w:w="4633"/>
          </w:cols>
        </w:sectPr>
      </w:pPr>
    </w:p>
    <w:p>
      <w:pPr>
        <w:pStyle w:val="BodyText"/>
        <w:spacing w:before="87"/>
        <w:rPr>
          <w:sz w:val="26"/>
        </w:rPr>
      </w:pPr>
    </w:p>
    <w:p>
      <w:pPr>
        <w:pStyle w:val="Heading2"/>
        <w:ind w:left="3736" w:right="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304800</wp:posOffset>
                </wp:positionH>
                <wp:positionV relativeFrom="paragraph">
                  <wp:posOffset>-250181</wp:posOffset>
                </wp:positionV>
                <wp:extent cx="3068955" cy="462597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068955" cy="4625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89" w:right="89" w:firstLine="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6"/>
                              </w:rPr>
                              <w:t>AGENCY</w:t>
                            </w:r>
                            <w:r>
                              <w:rPr>
                                <w:b/>
                                <w:spacing w:val="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  <w:sz w:val="26"/>
                              </w:rPr>
                              <w:t>SPOTLIGHT:</w:t>
                            </w:r>
                          </w:p>
                          <w:p>
                            <w:pPr>
                              <w:spacing w:before="189"/>
                              <w:ind w:left="89" w:right="89" w:firstLin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Court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Appointed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Advocates,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85"/>
                                <w:sz w:val="20"/>
                              </w:rPr>
                              <w:t>CASA</w:t>
                            </w:r>
                          </w:p>
                          <w:p>
                            <w:pPr>
                              <w:pStyle w:val="BodyText"/>
                              <w:spacing w:before="17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61" w:lineRule="auto" w:before="0"/>
                              <w:ind w:left="89" w:right="89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5155"/>
                                <w:spacing w:val="-4"/>
                                <w:sz w:val="21"/>
                              </w:rPr>
                              <w:t>CASA</w:t>
                            </w:r>
                            <w:r>
                              <w:rPr>
                                <w:color w:val="4D5155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4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color w:val="4D5155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4"/>
                                <w:sz w:val="21"/>
                              </w:rPr>
                              <w:t>a</w:t>
                            </w:r>
                            <w:r>
                              <w:rPr>
                                <w:color w:val="4D5155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4"/>
                                <w:sz w:val="21"/>
                              </w:rPr>
                              <w:t>national</w:t>
                            </w:r>
                            <w:r>
                              <w:rPr>
                                <w:color w:val="4D5155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4"/>
                                <w:sz w:val="21"/>
                              </w:rPr>
                              <w:t>association</w:t>
                            </w:r>
                            <w:r>
                              <w:rPr>
                                <w:color w:val="4D5155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4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color w:val="4D5155"/>
                                <w:spacing w:val="-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4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4D5155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4"/>
                                <w:sz w:val="21"/>
                              </w:rPr>
                              <w:t>United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States</w:t>
                            </w:r>
                            <w:r>
                              <w:rPr>
                                <w:color w:val="4D5155"/>
                                <w:spacing w:val="-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color w:val="4D5155"/>
                                <w:spacing w:val="-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supports</w:t>
                            </w:r>
                            <w:r>
                              <w:rPr>
                                <w:color w:val="4D5155"/>
                                <w:spacing w:val="-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4D5155"/>
                                <w:spacing w:val="-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promotes</w:t>
                            </w:r>
                            <w:r>
                              <w:rPr>
                                <w:color w:val="4D5155"/>
                                <w:spacing w:val="-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court- appointed advocates for abused or neglected</w:t>
                            </w:r>
                            <w:r>
                              <w:rPr>
                                <w:color w:val="4D5155"/>
                                <w:spacing w:val="-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children.</w:t>
                            </w:r>
                          </w:p>
                          <w:p>
                            <w:pPr>
                              <w:spacing w:line="261" w:lineRule="auto" w:before="160"/>
                              <w:ind w:left="232" w:right="225" w:hanging="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5155"/>
                                <w:sz w:val="21"/>
                              </w:rPr>
                              <w:t>CASA</w:t>
                            </w:r>
                            <w:r>
                              <w:rPr>
                                <w:color w:val="4D5155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are</w:t>
                            </w:r>
                            <w:r>
                              <w:rPr>
                                <w:color w:val="4D5155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volunteers</w:t>
                            </w:r>
                            <w:r>
                              <w:rPr>
                                <w:color w:val="4D5155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from</w:t>
                            </w:r>
                            <w:r>
                              <w:rPr>
                                <w:color w:val="4D5155"/>
                                <w:spacing w:val="-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4D5155"/>
                                <w:spacing w:val="-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community who complete training that has been provided</w:t>
                            </w:r>
                            <w:r>
                              <w:rPr>
                                <w:color w:val="4D5155"/>
                                <w:spacing w:val="-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4D5155"/>
                                <w:spacing w:val="-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color w:val="4D5155"/>
                                <w:spacing w:val="-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state</w:t>
                            </w:r>
                            <w:r>
                              <w:rPr>
                                <w:color w:val="4D5155"/>
                                <w:spacing w:val="-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or</w:t>
                            </w:r>
                            <w:r>
                              <w:rPr>
                                <w:color w:val="4D5155"/>
                                <w:spacing w:val="-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local</w:t>
                            </w:r>
                            <w:r>
                              <w:rPr>
                                <w:color w:val="4D5155"/>
                                <w:spacing w:val="-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CASA</w:t>
                            </w:r>
                            <w:r>
                              <w:rPr>
                                <w:color w:val="4D5155"/>
                                <w:spacing w:val="-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office.</w:t>
                            </w:r>
                          </w:p>
                          <w:p>
                            <w:pPr>
                              <w:spacing w:line="261" w:lineRule="auto" w:before="159"/>
                              <w:ind w:left="338" w:right="340" w:hanging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5155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color w:val="4D5155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learn</w:t>
                            </w:r>
                            <w:r>
                              <w:rPr>
                                <w:color w:val="4D5155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more about becoming a</w:t>
                            </w:r>
                            <w:r>
                              <w:rPr>
                                <w:color w:val="4D5155"/>
                                <w:spacing w:val="-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z w:val="21"/>
                              </w:rPr>
                              <w:t>CASA </w:t>
                            </w:r>
                            <w:r>
                              <w:rPr>
                                <w:color w:val="4D5155"/>
                                <w:spacing w:val="-2"/>
                                <w:sz w:val="21"/>
                              </w:rPr>
                              <w:t>volunteer</w:t>
                            </w:r>
                            <w:r>
                              <w:rPr>
                                <w:color w:val="4D5155"/>
                                <w:spacing w:val="-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2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4D5155"/>
                                <w:spacing w:val="-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2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color w:val="4D5155"/>
                                <w:spacing w:val="-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2"/>
                                <w:sz w:val="21"/>
                              </w:rPr>
                              <w:t>find</w:t>
                            </w:r>
                            <w:r>
                              <w:rPr>
                                <w:color w:val="4D5155"/>
                                <w:spacing w:val="-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2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color w:val="4D5155"/>
                                <w:spacing w:val="-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2"/>
                                <w:sz w:val="21"/>
                              </w:rPr>
                              <w:t>local</w:t>
                            </w:r>
                            <w:r>
                              <w:rPr>
                                <w:color w:val="4D5155"/>
                                <w:spacing w:val="-1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4D5155"/>
                                <w:spacing w:val="-2"/>
                                <w:sz w:val="21"/>
                              </w:rPr>
                              <w:t>program visit, </w:t>
                            </w:r>
                            <w:hyperlink r:id="rId14">
                              <w:r>
                                <w:rPr>
                                  <w:color w:val="0462C1"/>
                                  <w:spacing w:val="-2"/>
                                  <w:sz w:val="21"/>
                                  <w:u w:val="single" w:color="0462C1"/>
                                </w:rPr>
                                <w:t>AZCASAVolunteer.org</w:t>
                              </w:r>
                            </w:hyperlink>
                            <w:r>
                              <w:rPr>
                                <w:color w:val="4D5155"/>
                                <w:spacing w:val="-2"/>
                                <w:sz w:val="21"/>
                                <w:u w:val="none"/>
                              </w:rPr>
                              <w:t>.</w:t>
                            </w:r>
                          </w:p>
                          <w:p>
                            <w:pPr>
                              <w:spacing w:line="261" w:lineRule="auto" w:before="157"/>
                              <w:ind w:left="143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Contact: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Alicia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Moffatt,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CASA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Marketing, </w:t>
                            </w:r>
                            <w:r>
                              <w:rPr>
                                <w:sz w:val="22"/>
                              </w:rPr>
                              <w:t>Recruitment,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Retention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Specialist</w:t>
                            </w:r>
                          </w:p>
                          <w:p>
                            <w:pPr>
                              <w:spacing w:before="158"/>
                              <w:ind w:left="143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2"/>
                              </w:rPr>
                              <w:t>Phone:</w:t>
                            </w:r>
                            <w:r>
                              <w:rPr>
                                <w:b/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22"/>
                              </w:rPr>
                              <w:t>602-452-</w:t>
                            </w:r>
                            <w:r>
                              <w:rPr>
                                <w:spacing w:val="-4"/>
                                <w:w w:val="85"/>
                                <w:sz w:val="22"/>
                              </w:rPr>
                              <w:t>3594</w:t>
                            </w:r>
                          </w:p>
                          <w:p>
                            <w:pPr>
                              <w:spacing w:line="415" w:lineRule="auto" w:before="184"/>
                              <w:ind w:left="143" w:right="253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22"/>
                                </w:rPr>
                                <w:t>almoffatt@courts.az.gov</w:t>
                              </w:r>
                            </w:hyperlink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Facebook </w:t>
                            </w:r>
                            <w:hyperlink r:id="rId16">
                              <w:r>
                                <w:rPr>
                                  <w:color w:val="0462C1"/>
                                  <w:sz w:val="20"/>
                                  <w:u w:val="single" w:color="0462C1"/>
                                </w:rPr>
                                <w:t>@CASAofArizona</w:t>
                              </w:r>
                            </w:hyperlink>
                            <w:r>
                              <w:rPr>
                                <w:color w:val="0462C1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none"/>
                              </w:rPr>
                              <w:t>and </w:t>
                            </w:r>
                            <w:hyperlink r:id="rId17">
                              <w:r>
                                <w:rPr>
                                  <w:color w:val="0462C1"/>
                                  <w:sz w:val="20"/>
                                  <w:u w:val="single" w:color="0462C1"/>
                                </w:rPr>
                                <w:t>@AZFCRB</w:t>
                              </w:r>
                            </w:hyperlink>
                            <w:r>
                              <w:rPr>
                                <w:color w:val="0462C1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  <w:u w:val="none"/>
                              </w:rPr>
                              <w:t>Instagram </w:t>
                            </w:r>
                            <w:hyperlink r:id="rId18">
                              <w:r>
                                <w:rPr>
                                  <w:color w:val="0462C1"/>
                                  <w:w w:val="90"/>
                                  <w:sz w:val="20"/>
                                  <w:u w:val="single" w:color="0462C1"/>
                                </w:rPr>
                                <w:t>@CASA_of_Arizona</w:t>
                              </w:r>
                            </w:hyperlink>
                            <w:r>
                              <w:rPr>
                                <w:color w:val="0462C1"/>
                                <w:w w:val="90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0"/>
                                <w:u w:val="none"/>
                              </w:rPr>
                              <w:t>and </w:t>
                            </w:r>
                            <w:hyperlink r:id="rId19">
                              <w:r>
                                <w:rPr>
                                  <w:color w:val="0462C1"/>
                                  <w:w w:val="90"/>
                                  <w:sz w:val="20"/>
                                  <w:u w:val="single" w:color="0462C1"/>
                                </w:rPr>
                                <w:t>@AZFCRB</w:t>
                              </w:r>
                            </w:hyperlink>
                            <w:r>
                              <w:rPr>
                                <w:color w:val="0462C1"/>
                                <w:w w:val="90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none"/>
                              </w:rPr>
                              <w:t>CASA</w:t>
                            </w:r>
                            <w:r>
                              <w:rPr>
                                <w:spacing w:val="-18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none"/>
                              </w:rPr>
                              <w:t>Arizona</w:t>
                            </w:r>
                            <w:r>
                              <w:rPr>
                                <w:spacing w:val="-16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none"/>
                              </w:rPr>
                              <w:t>is</w:t>
                            </w:r>
                            <w:r>
                              <w:rPr>
                                <w:spacing w:val="-17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none"/>
                              </w:rPr>
                              <w:t>now</w:t>
                            </w:r>
                            <w:r>
                              <w:rPr>
                                <w:spacing w:val="-15"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none"/>
                              </w:rPr>
                              <w:t>on</w:t>
                            </w:r>
                            <w:r>
                              <w:rPr>
                                <w:spacing w:val="-13"/>
                                <w:sz w:val="20"/>
                                <w:u w:val="none"/>
                              </w:rPr>
                              <w:t> </w:t>
                            </w:r>
                            <w:hyperlink r:id="rId20">
                              <w:r>
                                <w:rPr>
                                  <w:color w:val="0462C1"/>
                                  <w:sz w:val="20"/>
                                  <w:u w:val="single" w:color="0462C1"/>
                                </w:rPr>
                                <w:t>LinkedIn!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pt;margin-top:-19.699316pt;width:241.65pt;height:364.25pt;mso-position-horizontal-relative:page;mso-position-vertical-relative:paragraph;z-index:15729664" type="#_x0000_t202" id="docshape15" filled="false" stroked="true" strokeweight=".5pt" strokecolor="#000000">
                <v:textbox inset="0,0,0,0">
                  <w:txbxContent>
                    <w:p>
                      <w:pPr>
                        <w:spacing w:before="72"/>
                        <w:ind w:left="89" w:right="89" w:firstLine="0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w w:val="90"/>
                          <w:sz w:val="26"/>
                        </w:rPr>
                        <w:t>AGENCY</w:t>
                      </w:r>
                      <w:r>
                        <w:rPr>
                          <w:b/>
                          <w:spacing w:val="3"/>
                          <w:sz w:val="26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85"/>
                          <w:sz w:val="26"/>
                        </w:rPr>
                        <w:t>SPOTLIGHT:</w:t>
                      </w:r>
                    </w:p>
                    <w:p>
                      <w:pPr>
                        <w:spacing w:before="189"/>
                        <w:ind w:left="89" w:right="89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85"/>
                          <w:sz w:val="20"/>
                        </w:rPr>
                        <w:t>Court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Appointed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Special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> </w:t>
                      </w:r>
                      <w:r>
                        <w:rPr>
                          <w:b/>
                          <w:w w:val="85"/>
                          <w:sz w:val="20"/>
                        </w:rPr>
                        <w:t>Advocates,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85"/>
                          <w:sz w:val="20"/>
                        </w:rPr>
                        <w:t>CASA</w:t>
                      </w:r>
                    </w:p>
                    <w:p>
                      <w:pPr>
                        <w:pStyle w:val="BodyText"/>
                        <w:spacing w:before="17"/>
                        <w:rPr>
                          <w:b/>
                          <w:sz w:val="20"/>
                        </w:rPr>
                      </w:pPr>
                    </w:p>
                    <w:p>
                      <w:pPr>
                        <w:spacing w:line="261" w:lineRule="auto" w:before="0"/>
                        <w:ind w:left="89" w:right="89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4D5155"/>
                          <w:spacing w:val="-4"/>
                          <w:sz w:val="21"/>
                        </w:rPr>
                        <w:t>CASA</w:t>
                      </w:r>
                      <w:r>
                        <w:rPr>
                          <w:color w:val="4D5155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4"/>
                          <w:sz w:val="21"/>
                        </w:rPr>
                        <w:t>is</w:t>
                      </w:r>
                      <w:r>
                        <w:rPr>
                          <w:color w:val="4D5155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4"/>
                          <w:sz w:val="21"/>
                        </w:rPr>
                        <w:t>a</w:t>
                      </w:r>
                      <w:r>
                        <w:rPr>
                          <w:color w:val="4D5155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4"/>
                          <w:sz w:val="21"/>
                        </w:rPr>
                        <w:t>national</w:t>
                      </w:r>
                      <w:r>
                        <w:rPr>
                          <w:color w:val="4D5155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4"/>
                          <w:sz w:val="21"/>
                        </w:rPr>
                        <w:t>association</w:t>
                      </w:r>
                      <w:r>
                        <w:rPr>
                          <w:color w:val="4D5155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4"/>
                          <w:sz w:val="21"/>
                        </w:rPr>
                        <w:t>in</w:t>
                      </w:r>
                      <w:r>
                        <w:rPr>
                          <w:color w:val="4D5155"/>
                          <w:spacing w:val="-13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4"/>
                          <w:sz w:val="21"/>
                        </w:rPr>
                        <w:t>the</w:t>
                      </w:r>
                      <w:r>
                        <w:rPr>
                          <w:color w:val="4D5155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4"/>
                          <w:sz w:val="21"/>
                        </w:rPr>
                        <w:t>United </w:t>
                      </w:r>
                      <w:r>
                        <w:rPr>
                          <w:color w:val="4D5155"/>
                          <w:sz w:val="21"/>
                        </w:rPr>
                        <w:t>States</w:t>
                      </w:r>
                      <w:r>
                        <w:rPr>
                          <w:color w:val="4D5155"/>
                          <w:spacing w:val="-20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that</w:t>
                      </w:r>
                      <w:r>
                        <w:rPr>
                          <w:color w:val="4D5155"/>
                          <w:spacing w:val="-19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supports</w:t>
                      </w:r>
                      <w:r>
                        <w:rPr>
                          <w:color w:val="4D5155"/>
                          <w:spacing w:val="-18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and</w:t>
                      </w:r>
                      <w:r>
                        <w:rPr>
                          <w:color w:val="4D5155"/>
                          <w:spacing w:val="-19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promotes</w:t>
                      </w:r>
                      <w:r>
                        <w:rPr>
                          <w:color w:val="4D5155"/>
                          <w:spacing w:val="-18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court- appointed advocates for abused or neglected</w:t>
                      </w:r>
                      <w:r>
                        <w:rPr>
                          <w:color w:val="4D5155"/>
                          <w:spacing w:val="-7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children.</w:t>
                      </w:r>
                    </w:p>
                    <w:p>
                      <w:pPr>
                        <w:spacing w:line="261" w:lineRule="auto" w:before="160"/>
                        <w:ind w:left="232" w:right="225" w:hanging="7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4D5155"/>
                          <w:sz w:val="21"/>
                        </w:rPr>
                        <w:t>CASA</w:t>
                      </w:r>
                      <w:r>
                        <w:rPr>
                          <w:color w:val="4D5155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are</w:t>
                      </w:r>
                      <w:r>
                        <w:rPr>
                          <w:color w:val="4D5155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volunteers</w:t>
                      </w:r>
                      <w:r>
                        <w:rPr>
                          <w:color w:val="4D5155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from</w:t>
                      </w:r>
                      <w:r>
                        <w:rPr>
                          <w:color w:val="4D5155"/>
                          <w:spacing w:val="-14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the</w:t>
                      </w:r>
                      <w:r>
                        <w:rPr>
                          <w:color w:val="4D5155"/>
                          <w:spacing w:val="-15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community who complete training that has been provided</w:t>
                      </w:r>
                      <w:r>
                        <w:rPr>
                          <w:color w:val="4D5155"/>
                          <w:spacing w:val="-19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by</w:t>
                      </w:r>
                      <w:r>
                        <w:rPr>
                          <w:color w:val="4D5155"/>
                          <w:spacing w:val="-18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the</w:t>
                      </w:r>
                      <w:r>
                        <w:rPr>
                          <w:color w:val="4D5155"/>
                          <w:spacing w:val="-19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state</w:t>
                      </w:r>
                      <w:r>
                        <w:rPr>
                          <w:color w:val="4D5155"/>
                          <w:spacing w:val="-18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or</w:t>
                      </w:r>
                      <w:r>
                        <w:rPr>
                          <w:color w:val="4D5155"/>
                          <w:spacing w:val="-19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local</w:t>
                      </w:r>
                      <w:r>
                        <w:rPr>
                          <w:color w:val="4D5155"/>
                          <w:spacing w:val="-19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CASA</w:t>
                      </w:r>
                      <w:r>
                        <w:rPr>
                          <w:color w:val="4D5155"/>
                          <w:spacing w:val="-18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office.</w:t>
                      </w:r>
                    </w:p>
                    <w:p>
                      <w:pPr>
                        <w:spacing w:line="261" w:lineRule="auto" w:before="159"/>
                        <w:ind w:left="338" w:right="340" w:hanging="1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color w:val="4D5155"/>
                          <w:sz w:val="21"/>
                        </w:rPr>
                        <w:t>To</w:t>
                      </w:r>
                      <w:r>
                        <w:rPr>
                          <w:color w:val="4D5155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learn</w:t>
                      </w:r>
                      <w:r>
                        <w:rPr>
                          <w:color w:val="4D5155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more about becoming a</w:t>
                      </w:r>
                      <w:r>
                        <w:rPr>
                          <w:color w:val="4D5155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z w:val="21"/>
                        </w:rPr>
                        <w:t>CASA </w:t>
                      </w:r>
                      <w:r>
                        <w:rPr>
                          <w:color w:val="4D5155"/>
                          <w:spacing w:val="-2"/>
                          <w:sz w:val="21"/>
                        </w:rPr>
                        <w:t>volunteer</w:t>
                      </w:r>
                      <w:r>
                        <w:rPr>
                          <w:color w:val="4D5155"/>
                          <w:spacing w:val="-17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2"/>
                          <w:sz w:val="21"/>
                        </w:rPr>
                        <w:t>and</w:t>
                      </w:r>
                      <w:r>
                        <w:rPr>
                          <w:color w:val="4D5155"/>
                          <w:spacing w:val="-17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2"/>
                          <w:sz w:val="21"/>
                        </w:rPr>
                        <w:t>to</w:t>
                      </w:r>
                      <w:r>
                        <w:rPr>
                          <w:color w:val="4D5155"/>
                          <w:spacing w:val="-16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2"/>
                          <w:sz w:val="21"/>
                        </w:rPr>
                        <w:t>find</w:t>
                      </w:r>
                      <w:r>
                        <w:rPr>
                          <w:color w:val="4D5155"/>
                          <w:spacing w:val="-17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2"/>
                          <w:sz w:val="21"/>
                        </w:rPr>
                        <w:t>your</w:t>
                      </w:r>
                      <w:r>
                        <w:rPr>
                          <w:color w:val="4D5155"/>
                          <w:spacing w:val="-18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2"/>
                          <w:sz w:val="21"/>
                        </w:rPr>
                        <w:t>local</w:t>
                      </w:r>
                      <w:r>
                        <w:rPr>
                          <w:color w:val="4D5155"/>
                          <w:spacing w:val="-17"/>
                          <w:sz w:val="21"/>
                        </w:rPr>
                        <w:t> </w:t>
                      </w:r>
                      <w:r>
                        <w:rPr>
                          <w:color w:val="4D5155"/>
                          <w:spacing w:val="-2"/>
                          <w:sz w:val="21"/>
                        </w:rPr>
                        <w:t>program visit, </w:t>
                      </w:r>
                      <w:hyperlink r:id="rId14">
                        <w:r>
                          <w:rPr>
                            <w:color w:val="0462C1"/>
                            <w:spacing w:val="-2"/>
                            <w:sz w:val="21"/>
                            <w:u w:val="single" w:color="0462C1"/>
                          </w:rPr>
                          <w:t>AZCASAVolunteer.org</w:t>
                        </w:r>
                      </w:hyperlink>
                      <w:r>
                        <w:rPr>
                          <w:color w:val="4D5155"/>
                          <w:spacing w:val="-2"/>
                          <w:sz w:val="21"/>
                          <w:u w:val="none"/>
                        </w:rPr>
                        <w:t>.</w:t>
                      </w:r>
                    </w:p>
                    <w:p>
                      <w:pPr>
                        <w:spacing w:line="261" w:lineRule="auto" w:before="157"/>
                        <w:ind w:left="14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spacing w:val="-6"/>
                          <w:sz w:val="22"/>
                        </w:rPr>
                        <w:t>Contact: </w:t>
                      </w:r>
                      <w:r>
                        <w:rPr>
                          <w:spacing w:val="-6"/>
                          <w:sz w:val="22"/>
                        </w:rPr>
                        <w:t>Alicia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6"/>
                          <w:sz w:val="22"/>
                        </w:rPr>
                        <w:t>Moffatt,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6"/>
                          <w:sz w:val="22"/>
                        </w:rPr>
                        <w:t>CASA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6"/>
                          <w:sz w:val="22"/>
                        </w:rPr>
                        <w:t>Marketing, </w:t>
                      </w:r>
                      <w:r>
                        <w:rPr>
                          <w:sz w:val="22"/>
                        </w:rPr>
                        <w:t>Recruitment,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and</w:t>
                      </w:r>
                      <w:r>
                        <w:rPr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Retention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Specialist</w:t>
                      </w:r>
                    </w:p>
                    <w:p>
                      <w:pPr>
                        <w:spacing w:before="158"/>
                        <w:ind w:left="143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w w:val="85"/>
                          <w:sz w:val="22"/>
                        </w:rPr>
                        <w:t>Phone:</w:t>
                      </w:r>
                      <w:r>
                        <w:rPr>
                          <w:b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w w:val="85"/>
                          <w:sz w:val="22"/>
                        </w:rPr>
                        <w:t>602-452-</w:t>
                      </w:r>
                      <w:r>
                        <w:rPr>
                          <w:spacing w:val="-4"/>
                          <w:w w:val="85"/>
                          <w:sz w:val="22"/>
                        </w:rPr>
                        <w:t>3594</w:t>
                      </w:r>
                    </w:p>
                    <w:p>
                      <w:pPr>
                        <w:spacing w:line="415" w:lineRule="auto" w:before="184"/>
                        <w:ind w:left="143" w:right="253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Email:</w:t>
                      </w:r>
                      <w:r>
                        <w:rPr>
                          <w:b/>
                          <w:spacing w:val="5"/>
                          <w:sz w:val="22"/>
                        </w:rPr>
                        <w:t> </w:t>
                      </w:r>
                      <w:hyperlink r:id="rId15">
                        <w:r>
                          <w:rPr>
                            <w:spacing w:val="-2"/>
                            <w:sz w:val="22"/>
                          </w:rPr>
                          <w:t>almoffatt@courts.az.gov</w:t>
                        </w:r>
                      </w:hyperlink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0"/>
                        </w:rPr>
                        <w:t>Facebook </w:t>
                      </w:r>
                      <w:hyperlink r:id="rId16">
                        <w:r>
                          <w:rPr>
                            <w:color w:val="0462C1"/>
                            <w:sz w:val="20"/>
                            <w:u w:val="single" w:color="0462C1"/>
                          </w:rPr>
                          <w:t>@CASAofArizona</w:t>
                        </w:r>
                      </w:hyperlink>
                      <w:r>
                        <w:rPr>
                          <w:color w:val="0462C1"/>
                          <w:sz w:val="20"/>
                          <w:u w:val="none"/>
                        </w:rPr>
                        <w:t> </w:t>
                      </w:r>
                      <w:r>
                        <w:rPr>
                          <w:sz w:val="20"/>
                          <w:u w:val="none"/>
                        </w:rPr>
                        <w:t>and </w:t>
                      </w:r>
                      <w:hyperlink r:id="rId17">
                        <w:r>
                          <w:rPr>
                            <w:color w:val="0462C1"/>
                            <w:sz w:val="20"/>
                            <w:u w:val="single" w:color="0462C1"/>
                          </w:rPr>
                          <w:t>@AZFCRB</w:t>
                        </w:r>
                      </w:hyperlink>
                      <w:r>
                        <w:rPr>
                          <w:color w:val="0462C1"/>
                          <w:sz w:val="20"/>
                          <w:u w:val="none"/>
                        </w:rPr>
                        <w:t> </w:t>
                      </w:r>
                      <w:r>
                        <w:rPr>
                          <w:w w:val="90"/>
                          <w:sz w:val="20"/>
                          <w:u w:val="none"/>
                        </w:rPr>
                        <w:t>Instagram </w:t>
                      </w:r>
                      <w:hyperlink r:id="rId18">
                        <w:r>
                          <w:rPr>
                            <w:color w:val="0462C1"/>
                            <w:w w:val="90"/>
                            <w:sz w:val="20"/>
                            <w:u w:val="single" w:color="0462C1"/>
                          </w:rPr>
                          <w:t>@CASA_of_Arizona</w:t>
                        </w:r>
                      </w:hyperlink>
                      <w:r>
                        <w:rPr>
                          <w:color w:val="0462C1"/>
                          <w:w w:val="90"/>
                          <w:sz w:val="20"/>
                          <w:u w:val="none"/>
                        </w:rPr>
                        <w:t> </w:t>
                      </w:r>
                      <w:r>
                        <w:rPr>
                          <w:w w:val="90"/>
                          <w:sz w:val="20"/>
                          <w:u w:val="none"/>
                        </w:rPr>
                        <w:t>and </w:t>
                      </w:r>
                      <w:hyperlink r:id="rId19">
                        <w:r>
                          <w:rPr>
                            <w:color w:val="0462C1"/>
                            <w:w w:val="90"/>
                            <w:sz w:val="20"/>
                            <w:u w:val="single" w:color="0462C1"/>
                          </w:rPr>
                          <w:t>@AZFCRB</w:t>
                        </w:r>
                      </w:hyperlink>
                      <w:r>
                        <w:rPr>
                          <w:color w:val="0462C1"/>
                          <w:w w:val="90"/>
                          <w:sz w:val="20"/>
                          <w:u w:val="none"/>
                        </w:rPr>
                        <w:t> </w:t>
                      </w:r>
                      <w:r>
                        <w:rPr>
                          <w:sz w:val="20"/>
                          <w:u w:val="none"/>
                        </w:rPr>
                        <w:t>CASA</w:t>
                      </w:r>
                      <w:r>
                        <w:rPr>
                          <w:spacing w:val="-18"/>
                          <w:sz w:val="20"/>
                          <w:u w:val="none"/>
                        </w:rPr>
                        <w:t> </w:t>
                      </w:r>
                      <w:r>
                        <w:rPr>
                          <w:sz w:val="20"/>
                          <w:u w:val="none"/>
                        </w:rPr>
                        <w:t>of</w:t>
                      </w:r>
                      <w:r>
                        <w:rPr>
                          <w:spacing w:val="-14"/>
                          <w:sz w:val="20"/>
                          <w:u w:val="none"/>
                        </w:rPr>
                        <w:t> </w:t>
                      </w:r>
                      <w:r>
                        <w:rPr>
                          <w:sz w:val="20"/>
                          <w:u w:val="none"/>
                        </w:rPr>
                        <w:t>Arizona</w:t>
                      </w:r>
                      <w:r>
                        <w:rPr>
                          <w:spacing w:val="-16"/>
                          <w:sz w:val="20"/>
                          <w:u w:val="none"/>
                        </w:rPr>
                        <w:t> </w:t>
                      </w:r>
                      <w:r>
                        <w:rPr>
                          <w:sz w:val="20"/>
                          <w:u w:val="none"/>
                        </w:rPr>
                        <w:t>is</w:t>
                      </w:r>
                      <w:r>
                        <w:rPr>
                          <w:spacing w:val="-17"/>
                          <w:sz w:val="20"/>
                          <w:u w:val="none"/>
                        </w:rPr>
                        <w:t> </w:t>
                      </w:r>
                      <w:r>
                        <w:rPr>
                          <w:sz w:val="20"/>
                          <w:u w:val="none"/>
                        </w:rPr>
                        <w:t>now</w:t>
                      </w:r>
                      <w:r>
                        <w:rPr>
                          <w:spacing w:val="-15"/>
                          <w:sz w:val="20"/>
                          <w:u w:val="none"/>
                        </w:rPr>
                        <w:t> </w:t>
                      </w:r>
                      <w:r>
                        <w:rPr>
                          <w:sz w:val="20"/>
                          <w:u w:val="none"/>
                        </w:rPr>
                        <w:t>on</w:t>
                      </w:r>
                      <w:r>
                        <w:rPr>
                          <w:spacing w:val="-13"/>
                          <w:sz w:val="20"/>
                          <w:u w:val="none"/>
                        </w:rPr>
                        <w:t> </w:t>
                      </w:r>
                      <w:hyperlink r:id="rId20">
                        <w:r>
                          <w:rPr>
                            <w:color w:val="0462C1"/>
                            <w:sz w:val="20"/>
                            <w:u w:val="single" w:color="0462C1"/>
                          </w:rPr>
                          <w:t>LinkedIn!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w w:val="80"/>
        </w:rPr>
        <w:t>COMMITTEE</w:t>
      </w:r>
      <w:r>
        <w:rPr>
          <w:spacing w:val="19"/>
        </w:rPr>
        <w:t> </w:t>
      </w:r>
      <w:r>
        <w:rPr>
          <w:spacing w:val="-2"/>
          <w:w w:val="85"/>
        </w:rPr>
        <w:t>SPOTLIGHT:</w:t>
      </w:r>
    </w:p>
    <w:p>
      <w:pPr>
        <w:pStyle w:val="BodyText"/>
        <w:spacing w:before="102"/>
        <w:rPr>
          <w:b/>
          <w:sz w:val="26"/>
        </w:rPr>
      </w:pPr>
    </w:p>
    <w:p>
      <w:pPr>
        <w:spacing w:before="0"/>
        <w:ind w:left="3739" w:right="252" w:firstLine="0"/>
        <w:jc w:val="center"/>
        <w:rPr>
          <w:b/>
          <w:sz w:val="22"/>
        </w:rPr>
      </w:pPr>
      <w:r>
        <w:rPr>
          <w:b/>
          <w:color w:val="1F1F1F"/>
          <w:w w:val="80"/>
          <w:sz w:val="22"/>
        </w:rPr>
        <w:t>Rural</w:t>
      </w:r>
      <w:r>
        <w:rPr>
          <w:b/>
          <w:color w:val="1F1F1F"/>
          <w:spacing w:val="-2"/>
          <w:sz w:val="22"/>
        </w:rPr>
        <w:t> </w:t>
      </w:r>
      <w:r>
        <w:rPr>
          <w:b/>
          <w:color w:val="1F1F1F"/>
          <w:w w:val="80"/>
          <w:sz w:val="22"/>
        </w:rPr>
        <w:t>&amp;</w:t>
      </w:r>
      <w:r>
        <w:rPr>
          <w:b/>
          <w:color w:val="1F1F1F"/>
          <w:spacing w:val="-2"/>
          <w:sz w:val="22"/>
        </w:rPr>
        <w:t> </w:t>
      </w:r>
      <w:r>
        <w:rPr>
          <w:b/>
          <w:color w:val="1F1F1F"/>
          <w:w w:val="80"/>
          <w:sz w:val="22"/>
        </w:rPr>
        <w:t>Indigenous</w:t>
      </w:r>
      <w:r>
        <w:rPr>
          <w:b/>
          <w:color w:val="1F1F1F"/>
          <w:spacing w:val="-3"/>
          <w:sz w:val="22"/>
        </w:rPr>
        <w:t> </w:t>
      </w:r>
      <w:r>
        <w:rPr>
          <w:b/>
          <w:color w:val="1F1F1F"/>
          <w:spacing w:val="-2"/>
          <w:w w:val="80"/>
          <w:sz w:val="22"/>
        </w:rPr>
        <w:t>Committee</w:t>
      </w:r>
    </w:p>
    <w:p>
      <w:pPr>
        <w:spacing w:line="261" w:lineRule="auto" w:before="184"/>
        <w:ind w:left="5200" w:right="1716" w:firstLine="4"/>
        <w:jc w:val="center"/>
        <w:rPr>
          <w:sz w:val="22"/>
        </w:rPr>
      </w:pPr>
      <w:r>
        <w:rPr>
          <w:color w:val="222233"/>
          <w:sz w:val="22"/>
        </w:rPr>
        <w:t>Developing reciprocal communication </w:t>
      </w:r>
      <w:r>
        <w:rPr>
          <w:color w:val="222233"/>
          <w:spacing w:val="-4"/>
          <w:sz w:val="22"/>
        </w:rPr>
        <w:t>between</w:t>
      </w:r>
      <w:r>
        <w:rPr>
          <w:color w:val="222233"/>
          <w:spacing w:val="-14"/>
          <w:sz w:val="22"/>
        </w:rPr>
        <w:t> </w:t>
      </w:r>
      <w:r>
        <w:rPr>
          <w:color w:val="222233"/>
          <w:spacing w:val="-4"/>
          <w:sz w:val="22"/>
        </w:rPr>
        <w:t>Rual</w:t>
      </w:r>
      <w:r>
        <w:rPr>
          <w:color w:val="222233"/>
          <w:spacing w:val="-15"/>
          <w:sz w:val="22"/>
        </w:rPr>
        <w:t> </w:t>
      </w:r>
      <w:r>
        <w:rPr>
          <w:color w:val="222233"/>
          <w:spacing w:val="-4"/>
          <w:sz w:val="22"/>
        </w:rPr>
        <w:t>and</w:t>
      </w:r>
      <w:r>
        <w:rPr>
          <w:color w:val="222233"/>
          <w:spacing w:val="-14"/>
          <w:sz w:val="22"/>
        </w:rPr>
        <w:t> </w:t>
      </w:r>
      <w:r>
        <w:rPr>
          <w:color w:val="222233"/>
          <w:spacing w:val="-4"/>
          <w:sz w:val="22"/>
        </w:rPr>
        <w:t>Indigenous</w:t>
      </w:r>
      <w:r>
        <w:rPr>
          <w:color w:val="222233"/>
          <w:spacing w:val="-15"/>
          <w:sz w:val="22"/>
        </w:rPr>
        <w:t> </w:t>
      </w:r>
      <w:r>
        <w:rPr>
          <w:color w:val="222233"/>
          <w:spacing w:val="-4"/>
          <w:sz w:val="22"/>
        </w:rPr>
        <w:t>representatives </w:t>
      </w:r>
      <w:r>
        <w:rPr>
          <w:color w:val="222233"/>
          <w:sz w:val="22"/>
        </w:rPr>
        <w:t>and the ACEs Consortium.</w:t>
      </w:r>
    </w:p>
    <w:p>
      <w:pPr>
        <w:pStyle w:val="BodyText"/>
        <w:spacing w:before="183"/>
        <w:rPr>
          <w:sz w:val="22"/>
        </w:rPr>
      </w:pPr>
    </w:p>
    <w:p>
      <w:pPr>
        <w:spacing w:line="261" w:lineRule="auto" w:before="0"/>
        <w:ind w:left="5186" w:right="2248" w:firstLine="0"/>
        <w:jc w:val="left"/>
        <w:rPr>
          <w:sz w:val="22"/>
        </w:rPr>
      </w:pPr>
      <w:r>
        <w:rPr>
          <w:color w:val="1F1F1F"/>
          <w:sz w:val="22"/>
        </w:rPr>
        <w:t>The</w:t>
      </w:r>
      <w:r>
        <w:rPr>
          <w:color w:val="1F1F1F"/>
          <w:spacing w:val="-12"/>
          <w:sz w:val="22"/>
        </w:rPr>
        <w:t> </w:t>
      </w:r>
      <w:r>
        <w:rPr>
          <w:color w:val="1F1F1F"/>
          <w:sz w:val="22"/>
        </w:rPr>
        <w:t>group</w:t>
      </w:r>
      <w:r>
        <w:rPr>
          <w:color w:val="1F1F1F"/>
          <w:spacing w:val="-14"/>
          <w:sz w:val="22"/>
        </w:rPr>
        <w:t> </w:t>
      </w:r>
      <w:r>
        <w:rPr>
          <w:color w:val="1F1F1F"/>
          <w:sz w:val="22"/>
        </w:rPr>
        <w:t>will</w:t>
      </w:r>
      <w:r>
        <w:rPr>
          <w:color w:val="1F1F1F"/>
          <w:spacing w:val="-13"/>
          <w:sz w:val="22"/>
        </w:rPr>
        <w:t> </w:t>
      </w:r>
      <w:r>
        <w:rPr>
          <w:color w:val="1F1F1F"/>
          <w:sz w:val="22"/>
        </w:rPr>
        <w:t>share</w:t>
      </w:r>
      <w:r>
        <w:rPr>
          <w:color w:val="1F1F1F"/>
          <w:spacing w:val="-15"/>
          <w:sz w:val="22"/>
        </w:rPr>
        <w:t> </w:t>
      </w:r>
      <w:r>
        <w:rPr>
          <w:color w:val="1F1F1F"/>
          <w:sz w:val="22"/>
        </w:rPr>
        <w:t>program</w:t>
      </w:r>
      <w:r>
        <w:rPr>
          <w:color w:val="1F1F1F"/>
          <w:spacing w:val="-16"/>
          <w:sz w:val="22"/>
        </w:rPr>
        <w:t> </w:t>
      </w:r>
      <w:r>
        <w:rPr>
          <w:color w:val="1F1F1F"/>
          <w:sz w:val="22"/>
        </w:rPr>
        <w:t>updates, </w:t>
      </w:r>
      <w:r>
        <w:rPr>
          <w:color w:val="1F1F1F"/>
          <w:spacing w:val="-2"/>
          <w:sz w:val="22"/>
        </w:rPr>
        <w:t>review</w:t>
      </w:r>
      <w:r>
        <w:rPr>
          <w:color w:val="1F1F1F"/>
          <w:spacing w:val="-18"/>
          <w:sz w:val="22"/>
        </w:rPr>
        <w:t> </w:t>
      </w:r>
      <w:hyperlink r:id="rId21">
        <w:r>
          <w:rPr>
            <w:color w:val="007B88"/>
            <w:spacing w:val="-2"/>
            <w:sz w:val="22"/>
            <w:u w:val="single" w:color="007B88"/>
          </w:rPr>
          <w:t>azacesresources.org</w:t>
        </w:r>
      </w:hyperlink>
      <w:r>
        <w:rPr>
          <w:color w:val="1F1F1F"/>
          <w:spacing w:val="-2"/>
          <w:sz w:val="22"/>
          <w:u w:val="none"/>
        </w:rPr>
        <w:t>,</w:t>
      </w:r>
      <w:r>
        <w:rPr>
          <w:color w:val="1F1F1F"/>
          <w:spacing w:val="-17"/>
          <w:sz w:val="22"/>
          <w:u w:val="none"/>
        </w:rPr>
        <w:t> </w:t>
      </w:r>
      <w:r>
        <w:rPr>
          <w:color w:val="1F1F1F"/>
          <w:spacing w:val="-2"/>
          <w:sz w:val="22"/>
          <w:u w:val="none"/>
        </w:rPr>
        <w:t>and</w:t>
      </w:r>
      <w:r>
        <w:rPr>
          <w:color w:val="1F1F1F"/>
          <w:spacing w:val="-18"/>
          <w:sz w:val="22"/>
          <w:u w:val="none"/>
        </w:rPr>
        <w:t> </w:t>
      </w:r>
      <w:r>
        <w:rPr>
          <w:color w:val="1F1F1F"/>
          <w:spacing w:val="-2"/>
          <w:sz w:val="22"/>
          <w:u w:val="none"/>
        </w:rPr>
        <w:t>receive </w:t>
      </w:r>
      <w:r>
        <w:rPr>
          <w:color w:val="1F1F1F"/>
          <w:sz w:val="22"/>
          <w:u w:val="none"/>
        </w:rPr>
        <w:t>peer support for member program challenges. Please invite anyone or a program</w:t>
      </w:r>
      <w:r>
        <w:rPr>
          <w:color w:val="1F1F1F"/>
          <w:spacing w:val="-20"/>
          <w:sz w:val="22"/>
          <w:u w:val="none"/>
        </w:rPr>
        <w:t> </w:t>
      </w:r>
      <w:r>
        <w:rPr>
          <w:color w:val="1F1F1F"/>
          <w:sz w:val="22"/>
          <w:u w:val="none"/>
        </w:rPr>
        <w:t>in</w:t>
      </w:r>
      <w:r>
        <w:rPr>
          <w:color w:val="1F1F1F"/>
          <w:spacing w:val="-19"/>
          <w:sz w:val="22"/>
          <w:u w:val="none"/>
        </w:rPr>
        <w:t> </w:t>
      </w:r>
      <w:r>
        <w:rPr>
          <w:color w:val="1F1F1F"/>
          <w:sz w:val="22"/>
          <w:u w:val="none"/>
        </w:rPr>
        <w:t>your</w:t>
      </w:r>
      <w:r>
        <w:rPr>
          <w:color w:val="1F1F1F"/>
          <w:spacing w:val="-20"/>
          <w:sz w:val="22"/>
          <w:u w:val="none"/>
        </w:rPr>
        <w:t> </w:t>
      </w:r>
      <w:r>
        <w:rPr>
          <w:color w:val="1F1F1F"/>
          <w:sz w:val="22"/>
          <w:u w:val="none"/>
        </w:rPr>
        <w:t>community</w:t>
      </w:r>
      <w:r>
        <w:rPr>
          <w:color w:val="1F1F1F"/>
          <w:spacing w:val="-19"/>
          <w:sz w:val="22"/>
          <w:u w:val="none"/>
        </w:rPr>
        <w:t> </w:t>
      </w:r>
      <w:r>
        <w:rPr>
          <w:color w:val="1F1F1F"/>
          <w:sz w:val="22"/>
          <w:u w:val="none"/>
        </w:rPr>
        <w:t>to</w:t>
      </w:r>
      <w:r>
        <w:rPr>
          <w:color w:val="1F1F1F"/>
          <w:spacing w:val="-20"/>
          <w:sz w:val="22"/>
          <w:u w:val="none"/>
        </w:rPr>
        <w:t> </w:t>
      </w:r>
      <w:r>
        <w:rPr>
          <w:color w:val="1F1F1F"/>
          <w:sz w:val="22"/>
          <w:u w:val="none"/>
        </w:rPr>
        <w:t>join</w:t>
      </w:r>
      <w:r>
        <w:rPr>
          <w:color w:val="1F1F1F"/>
          <w:spacing w:val="-19"/>
          <w:sz w:val="22"/>
          <w:u w:val="none"/>
        </w:rPr>
        <w:t> </w:t>
      </w:r>
      <w:r>
        <w:rPr>
          <w:color w:val="1F1F1F"/>
          <w:sz w:val="22"/>
          <w:u w:val="none"/>
        </w:rPr>
        <w:t>us!</w:t>
      </w:r>
    </w:p>
    <w:p>
      <w:pPr>
        <w:spacing w:before="159"/>
        <w:ind w:left="5186" w:right="0" w:firstLine="0"/>
        <w:jc w:val="left"/>
        <w:rPr>
          <w:sz w:val="22"/>
        </w:rPr>
      </w:pPr>
      <w:r>
        <w:rPr>
          <w:spacing w:val="-2"/>
          <w:sz w:val="22"/>
        </w:rPr>
        <w:t>Committee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Chair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-Renee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RedDay</w:t>
      </w:r>
    </w:p>
    <w:p>
      <w:pPr>
        <w:pStyle w:val="BodyText"/>
        <w:spacing w:before="46"/>
        <w:rPr>
          <w:sz w:val="22"/>
        </w:rPr>
      </w:pPr>
    </w:p>
    <w:p>
      <w:pPr>
        <w:spacing w:line="264" w:lineRule="auto" w:before="0"/>
        <w:ind w:left="5186" w:right="2248" w:firstLine="0"/>
        <w:jc w:val="left"/>
        <w:rPr>
          <w:sz w:val="22"/>
        </w:rPr>
      </w:pPr>
      <w:r>
        <w:rPr>
          <w:color w:val="1F1F1F"/>
          <w:spacing w:val="-4"/>
          <w:sz w:val="22"/>
        </w:rPr>
        <w:t>Zoom</w:t>
      </w:r>
      <w:r>
        <w:rPr>
          <w:color w:val="1F1F1F"/>
          <w:spacing w:val="-14"/>
          <w:sz w:val="22"/>
        </w:rPr>
        <w:t> </w:t>
      </w:r>
      <w:r>
        <w:rPr>
          <w:color w:val="1F1F1F"/>
          <w:spacing w:val="-4"/>
          <w:sz w:val="22"/>
        </w:rPr>
        <w:t>meeting</w:t>
      </w:r>
      <w:r>
        <w:rPr>
          <w:color w:val="1F1F1F"/>
          <w:spacing w:val="-14"/>
          <w:sz w:val="22"/>
        </w:rPr>
        <w:t> </w:t>
      </w:r>
      <w:r>
        <w:rPr>
          <w:color w:val="1F1F1F"/>
          <w:spacing w:val="-4"/>
          <w:sz w:val="22"/>
        </w:rPr>
        <w:t>are</w:t>
      </w:r>
      <w:r>
        <w:rPr>
          <w:color w:val="1F1F1F"/>
          <w:spacing w:val="-15"/>
          <w:sz w:val="22"/>
        </w:rPr>
        <w:t> </w:t>
      </w:r>
      <w:r>
        <w:rPr>
          <w:color w:val="1F1F1F"/>
          <w:spacing w:val="-4"/>
          <w:sz w:val="22"/>
        </w:rPr>
        <w:t>held</w:t>
      </w:r>
      <w:r>
        <w:rPr>
          <w:color w:val="1F1F1F"/>
          <w:spacing w:val="-13"/>
          <w:sz w:val="22"/>
        </w:rPr>
        <w:t> </w:t>
      </w:r>
      <w:r>
        <w:rPr>
          <w:color w:val="1F1F1F"/>
          <w:spacing w:val="-4"/>
          <w:sz w:val="22"/>
        </w:rPr>
        <w:t>every</w:t>
      </w:r>
      <w:r>
        <w:rPr>
          <w:color w:val="1F1F1F"/>
          <w:spacing w:val="-16"/>
          <w:sz w:val="22"/>
        </w:rPr>
        <w:t> </w:t>
      </w:r>
      <w:r>
        <w:rPr>
          <w:color w:val="1F1F1F"/>
          <w:spacing w:val="-4"/>
          <w:sz w:val="22"/>
        </w:rPr>
        <w:t>month</w:t>
      </w:r>
      <w:r>
        <w:rPr>
          <w:color w:val="1F1F1F"/>
          <w:spacing w:val="-12"/>
          <w:sz w:val="22"/>
        </w:rPr>
        <w:t> </w:t>
      </w:r>
      <w:r>
        <w:rPr>
          <w:color w:val="1F1F1F"/>
          <w:spacing w:val="-4"/>
          <w:sz w:val="22"/>
        </w:rPr>
        <w:t>on </w:t>
      </w:r>
      <w:r>
        <w:rPr>
          <w:color w:val="1F1F1F"/>
          <w:spacing w:val="-2"/>
          <w:sz w:val="22"/>
        </w:rPr>
        <w:t>Wednesdays</w:t>
      </w:r>
      <w:r>
        <w:rPr>
          <w:color w:val="1F1F1F"/>
          <w:spacing w:val="-17"/>
          <w:sz w:val="22"/>
        </w:rPr>
        <w:t> </w:t>
      </w:r>
      <w:r>
        <w:rPr>
          <w:color w:val="1F1F1F"/>
          <w:spacing w:val="-2"/>
          <w:sz w:val="22"/>
        </w:rPr>
        <w:t>at</w:t>
      </w:r>
      <w:r>
        <w:rPr>
          <w:color w:val="1F1F1F"/>
          <w:spacing w:val="-18"/>
          <w:sz w:val="22"/>
        </w:rPr>
        <w:t> </w:t>
      </w:r>
      <w:r>
        <w:rPr>
          <w:color w:val="1F1F1F"/>
          <w:spacing w:val="-2"/>
          <w:sz w:val="22"/>
        </w:rPr>
        <w:t>12:00</w:t>
      </w:r>
      <w:r>
        <w:rPr>
          <w:color w:val="1F1F1F"/>
          <w:spacing w:val="-20"/>
          <w:sz w:val="22"/>
        </w:rPr>
        <w:t> </w:t>
      </w:r>
      <w:r>
        <w:rPr>
          <w:color w:val="1F1F1F"/>
          <w:spacing w:val="-2"/>
          <w:sz w:val="22"/>
        </w:rPr>
        <w:t>PM</w:t>
      </w:r>
      <w:r>
        <w:rPr>
          <w:color w:val="1F1F1F"/>
          <w:spacing w:val="-15"/>
          <w:sz w:val="22"/>
        </w:rPr>
        <w:t> </w:t>
      </w:r>
      <w:r>
        <w:rPr>
          <w:color w:val="1F1F1F"/>
          <w:spacing w:val="-2"/>
          <w:sz w:val="22"/>
        </w:rPr>
        <w:t>Arizona</w:t>
      </w:r>
      <w:r>
        <w:rPr>
          <w:color w:val="1F1F1F"/>
          <w:spacing w:val="-17"/>
          <w:sz w:val="22"/>
        </w:rPr>
        <w:t> </w:t>
      </w:r>
      <w:r>
        <w:rPr>
          <w:color w:val="1F1F1F"/>
          <w:spacing w:val="-2"/>
          <w:sz w:val="22"/>
        </w:rPr>
        <w:t>time.</w:t>
      </w:r>
    </w:p>
    <w:p>
      <w:pPr>
        <w:pStyle w:val="BodyText"/>
        <w:spacing w:before="18"/>
        <w:rPr>
          <w:sz w:val="22"/>
        </w:rPr>
      </w:pPr>
    </w:p>
    <w:p>
      <w:pPr>
        <w:spacing w:line="261" w:lineRule="auto" w:before="0"/>
        <w:ind w:left="5186" w:right="1964" w:firstLine="0"/>
        <w:jc w:val="both"/>
        <w:rPr>
          <w:sz w:val="22"/>
        </w:rPr>
      </w:pPr>
      <w:r>
        <w:rPr>
          <w:color w:val="1F1F1F"/>
          <w:spacing w:val="-6"/>
          <w:sz w:val="22"/>
        </w:rPr>
        <w:t>Find</w:t>
      </w:r>
      <w:r>
        <w:rPr>
          <w:color w:val="1F1F1F"/>
          <w:spacing w:val="-9"/>
          <w:sz w:val="22"/>
        </w:rPr>
        <w:t> </w:t>
      </w:r>
      <w:r>
        <w:rPr>
          <w:color w:val="1F1F1F"/>
          <w:spacing w:val="-6"/>
          <w:sz w:val="22"/>
        </w:rPr>
        <w:t>out</w:t>
      </w:r>
      <w:r>
        <w:rPr>
          <w:color w:val="1F1F1F"/>
          <w:spacing w:val="-12"/>
          <w:sz w:val="22"/>
        </w:rPr>
        <w:t> </w:t>
      </w:r>
      <w:r>
        <w:rPr>
          <w:color w:val="1F1F1F"/>
          <w:spacing w:val="-6"/>
          <w:sz w:val="22"/>
        </w:rPr>
        <w:t>more</w:t>
      </w:r>
      <w:r>
        <w:rPr>
          <w:color w:val="1F1F1F"/>
          <w:spacing w:val="-10"/>
          <w:sz w:val="22"/>
        </w:rPr>
        <w:t> </w:t>
      </w:r>
      <w:r>
        <w:rPr>
          <w:color w:val="1F1F1F"/>
          <w:spacing w:val="-6"/>
          <w:sz w:val="22"/>
        </w:rPr>
        <w:t>@</w:t>
      </w:r>
      <w:r>
        <w:rPr>
          <w:color w:val="1F1F1F"/>
          <w:spacing w:val="-9"/>
          <w:sz w:val="22"/>
        </w:rPr>
        <w:t> </w:t>
      </w:r>
      <w:hyperlink r:id="rId22">
        <w:r>
          <w:rPr>
            <w:color w:val="0462C1"/>
            <w:spacing w:val="-6"/>
            <w:sz w:val="22"/>
            <w:u w:val="single" w:color="0462C1"/>
          </w:rPr>
          <w:t>ACEs</w:t>
        </w:r>
        <w:r>
          <w:rPr>
            <w:color w:val="0462C1"/>
            <w:spacing w:val="-14"/>
            <w:sz w:val="22"/>
            <w:u w:val="single" w:color="0462C1"/>
          </w:rPr>
          <w:t> </w:t>
        </w:r>
        <w:r>
          <w:rPr>
            <w:color w:val="0462C1"/>
            <w:spacing w:val="-6"/>
            <w:sz w:val="22"/>
            <w:u w:val="single" w:color="0462C1"/>
          </w:rPr>
          <w:t>Consortium</w:t>
        </w:r>
        <w:r>
          <w:rPr>
            <w:color w:val="0462C1"/>
            <w:spacing w:val="-11"/>
            <w:sz w:val="22"/>
            <w:u w:val="single" w:color="0462C1"/>
          </w:rPr>
          <w:t> </w:t>
        </w:r>
        <w:r>
          <w:rPr>
            <w:color w:val="0462C1"/>
            <w:spacing w:val="-6"/>
            <w:sz w:val="22"/>
            <w:u w:val="single" w:color="0462C1"/>
          </w:rPr>
          <w:t>|</w:t>
        </w:r>
        <w:r>
          <w:rPr>
            <w:color w:val="0462C1"/>
            <w:spacing w:val="-11"/>
            <w:sz w:val="22"/>
            <w:u w:val="single" w:color="0462C1"/>
          </w:rPr>
          <w:t> </w:t>
        </w:r>
        <w:r>
          <w:rPr>
            <w:color w:val="0462C1"/>
            <w:spacing w:val="-6"/>
            <w:sz w:val="22"/>
            <w:u w:val="single" w:color="0462C1"/>
          </w:rPr>
          <w:t>Arizona</w:t>
        </w:r>
      </w:hyperlink>
      <w:r>
        <w:rPr>
          <w:color w:val="0462C1"/>
          <w:spacing w:val="-6"/>
          <w:sz w:val="22"/>
          <w:u w:val="none"/>
        </w:rPr>
        <w:t> </w:t>
      </w:r>
      <w:hyperlink r:id="rId22">
        <w:r>
          <w:rPr>
            <w:color w:val="0462C1"/>
            <w:spacing w:val="-4"/>
            <w:sz w:val="22"/>
            <w:u w:val="single" w:color="0462C1"/>
          </w:rPr>
          <w:t>Adverse</w:t>
        </w:r>
        <w:r>
          <w:rPr>
            <w:color w:val="0462C1"/>
            <w:spacing w:val="-10"/>
            <w:sz w:val="22"/>
            <w:u w:val="single" w:color="0462C1"/>
          </w:rPr>
          <w:t> </w:t>
        </w:r>
        <w:r>
          <w:rPr>
            <w:color w:val="0462C1"/>
            <w:spacing w:val="-4"/>
            <w:sz w:val="22"/>
            <w:u w:val="single" w:color="0462C1"/>
          </w:rPr>
          <w:t>Childhood</w:t>
        </w:r>
        <w:r>
          <w:rPr>
            <w:color w:val="0462C1"/>
            <w:spacing w:val="-11"/>
            <w:sz w:val="22"/>
            <w:u w:val="single" w:color="0462C1"/>
          </w:rPr>
          <w:t> </w:t>
        </w:r>
        <w:r>
          <w:rPr>
            <w:color w:val="0462C1"/>
            <w:spacing w:val="-4"/>
            <w:sz w:val="22"/>
            <w:u w:val="single" w:color="0462C1"/>
          </w:rPr>
          <w:t>Experiences</w:t>
        </w:r>
        <w:r>
          <w:rPr>
            <w:color w:val="0462C1"/>
            <w:spacing w:val="-8"/>
            <w:sz w:val="22"/>
            <w:u w:val="single" w:color="0462C1"/>
          </w:rPr>
          <w:t> </w:t>
        </w:r>
        <w:r>
          <w:rPr>
            <w:color w:val="0462C1"/>
            <w:spacing w:val="-4"/>
            <w:sz w:val="22"/>
            <w:u w:val="single" w:color="0462C1"/>
          </w:rPr>
          <w:t>Consortium</w:t>
        </w:r>
      </w:hyperlink>
      <w:r>
        <w:rPr>
          <w:color w:val="0462C1"/>
          <w:spacing w:val="-4"/>
          <w:sz w:val="22"/>
          <w:u w:val="none"/>
        </w:rPr>
        <w:t> </w:t>
      </w:r>
      <w:hyperlink r:id="rId22">
        <w:r>
          <w:rPr>
            <w:color w:val="0462C1"/>
            <w:spacing w:val="-2"/>
            <w:sz w:val="22"/>
            <w:u w:val="single" w:color="0462C1"/>
          </w:rPr>
          <w:t>(azaces.org)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780" w:bottom="280" w:left="380" w:right="40"/>
        </w:sectPr>
      </w:pPr>
    </w:p>
    <w:p>
      <w:pPr>
        <w:spacing w:before="171"/>
        <w:ind w:left="484" w:right="0" w:firstLine="0"/>
        <w:jc w:val="left"/>
        <w:rPr>
          <w:b/>
          <w:sz w:val="21"/>
        </w:rPr>
      </w:pPr>
      <w:r>
        <w:rPr>
          <w:b/>
          <w:color w:val="252525"/>
          <w:spacing w:val="-2"/>
          <w:w w:val="85"/>
          <w:sz w:val="21"/>
        </w:rPr>
        <w:t>Self-Care</w:t>
      </w:r>
      <w:r>
        <w:rPr>
          <w:b/>
          <w:color w:val="252525"/>
          <w:spacing w:val="-3"/>
          <w:w w:val="85"/>
          <w:sz w:val="21"/>
        </w:rPr>
        <w:t> </w:t>
      </w:r>
      <w:r>
        <w:rPr>
          <w:b/>
          <w:color w:val="252525"/>
          <w:spacing w:val="-2"/>
          <w:w w:val="85"/>
          <w:sz w:val="21"/>
        </w:rPr>
        <w:t>Day</w:t>
      </w:r>
      <w:r>
        <w:rPr>
          <w:b/>
          <w:color w:val="252525"/>
          <w:spacing w:val="-10"/>
          <w:sz w:val="21"/>
        </w:rPr>
        <w:t> </w:t>
      </w:r>
      <w:r>
        <w:rPr>
          <w:b/>
          <w:color w:val="252525"/>
          <w:spacing w:val="-2"/>
          <w:w w:val="85"/>
          <w:sz w:val="21"/>
        </w:rPr>
        <w:t>is</w:t>
      </w:r>
      <w:r>
        <w:rPr>
          <w:b/>
          <w:color w:val="252525"/>
          <w:spacing w:val="-11"/>
          <w:sz w:val="21"/>
        </w:rPr>
        <w:t> </w:t>
      </w:r>
      <w:r>
        <w:rPr>
          <w:b/>
          <w:color w:val="252525"/>
          <w:spacing w:val="-2"/>
          <w:w w:val="85"/>
          <w:sz w:val="21"/>
        </w:rPr>
        <w:t>7/24</w:t>
      </w:r>
      <w:r>
        <w:rPr>
          <w:b/>
          <w:color w:val="252525"/>
          <w:spacing w:val="-9"/>
          <w:sz w:val="21"/>
        </w:rPr>
        <w:t> </w:t>
      </w:r>
      <w:r>
        <w:rPr>
          <w:b/>
          <w:color w:val="252525"/>
          <w:spacing w:val="-2"/>
          <w:w w:val="85"/>
          <w:sz w:val="21"/>
        </w:rPr>
        <w:t>-</w:t>
      </w:r>
      <w:r>
        <w:rPr>
          <w:b/>
          <w:color w:val="252525"/>
          <w:spacing w:val="-10"/>
          <w:sz w:val="21"/>
        </w:rPr>
        <w:t> </w:t>
      </w:r>
      <w:r>
        <w:rPr>
          <w:b/>
          <w:spacing w:val="-2"/>
          <w:w w:val="85"/>
          <w:sz w:val="21"/>
        </w:rPr>
        <w:t>Examples</w:t>
      </w:r>
      <w:r>
        <w:rPr>
          <w:b/>
          <w:spacing w:val="-7"/>
          <w:sz w:val="21"/>
        </w:rPr>
        <w:t> </w:t>
      </w:r>
      <w:r>
        <w:rPr>
          <w:b/>
          <w:spacing w:val="-2"/>
          <w:w w:val="85"/>
          <w:sz w:val="21"/>
        </w:rPr>
        <w:t>include: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184" w:after="0"/>
        <w:ind w:left="988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pacing w:val="-2"/>
          <w:sz w:val="21"/>
        </w:rPr>
        <w:t>Keeping</w:t>
      </w:r>
      <w:r>
        <w:rPr>
          <w:color w:val="333333"/>
          <w:spacing w:val="-11"/>
          <w:sz w:val="21"/>
        </w:rPr>
        <w:t> </w:t>
      </w:r>
      <w:r>
        <w:rPr>
          <w:color w:val="333333"/>
          <w:spacing w:val="-2"/>
          <w:sz w:val="21"/>
        </w:rPr>
        <w:t>a</w:t>
      </w:r>
      <w:r>
        <w:rPr>
          <w:color w:val="333333"/>
          <w:spacing w:val="-14"/>
          <w:sz w:val="21"/>
        </w:rPr>
        <w:t> </w:t>
      </w:r>
      <w:r>
        <w:rPr>
          <w:color w:val="333333"/>
          <w:spacing w:val="-2"/>
          <w:sz w:val="21"/>
        </w:rPr>
        <w:t>reflective</w:t>
      </w:r>
      <w:r>
        <w:rPr>
          <w:color w:val="333333"/>
          <w:spacing w:val="-11"/>
          <w:sz w:val="21"/>
        </w:rPr>
        <w:t> </w:t>
      </w:r>
      <w:r>
        <w:rPr>
          <w:color w:val="333333"/>
          <w:spacing w:val="-2"/>
          <w:sz w:val="21"/>
        </w:rPr>
        <w:t>journal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2" w:after="0"/>
        <w:ind w:left="988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pacing w:val="-2"/>
          <w:sz w:val="21"/>
        </w:rPr>
        <w:t>Practicing</w:t>
      </w:r>
      <w:r>
        <w:rPr>
          <w:color w:val="333333"/>
          <w:sz w:val="21"/>
        </w:rPr>
        <w:t> </w:t>
      </w:r>
      <w:r>
        <w:rPr>
          <w:color w:val="333333"/>
          <w:spacing w:val="-2"/>
          <w:sz w:val="21"/>
        </w:rPr>
        <w:t>gratitude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1" w:after="0"/>
        <w:ind w:left="988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1"/>
        </w:rPr>
        <w:t>Getting</w:t>
      </w:r>
      <w:r>
        <w:rPr>
          <w:color w:val="333333"/>
          <w:spacing w:val="-12"/>
          <w:sz w:val="21"/>
        </w:rPr>
        <w:t> </w:t>
      </w:r>
      <w:r>
        <w:rPr>
          <w:color w:val="333333"/>
          <w:sz w:val="21"/>
        </w:rPr>
        <w:t>a</w:t>
      </w:r>
      <w:r>
        <w:rPr>
          <w:color w:val="333333"/>
          <w:spacing w:val="-11"/>
          <w:sz w:val="21"/>
        </w:rPr>
        <w:t> </w:t>
      </w:r>
      <w:r>
        <w:rPr>
          <w:color w:val="333333"/>
          <w:spacing w:val="-2"/>
          <w:sz w:val="21"/>
        </w:rPr>
        <w:t>massage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4" w:after="0"/>
        <w:ind w:left="988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w w:val="90"/>
          <w:sz w:val="21"/>
        </w:rPr>
        <w:t>Listening</w:t>
      </w:r>
      <w:r>
        <w:rPr>
          <w:color w:val="333333"/>
          <w:sz w:val="21"/>
        </w:rPr>
        <w:t> </w:t>
      </w:r>
      <w:r>
        <w:rPr>
          <w:color w:val="333333"/>
          <w:w w:val="90"/>
          <w:sz w:val="21"/>
        </w:rPr>
        <w:t>to</w:t>
      </w:r>
      <w:r>
        <w:rPr>
          <w:color w:val="333333"/>
          <w:spacing w:val="3"/>
          <w:sz w:val="21"/>
        </w:rPr>
        <w:t> </w:t>
      </w:r>
      <w:r>
        <w:rPr>
          <w:color w:val="333333"/>
          <w:w w:val="90"/>
          <w:sz w:val="21"/>
        </w:rPr>
        <w:t>relaxing</w:t>
      </w:r>
      <w:r>
        <w:rPr>
          <w:color w:val="333333"/>
          <w:spacing w:val="4"/>
          <w:sz w:val="21"/>
        </w:rPr>
        <w:t> </w:t>
      </w:r>
      <w:r>
        <w:rPr>
          <w:color w:val="333333"/>
          <w:spacing w:val="-2"/>
          <w:w w:val="90"/>
          <w:sz w:val="21"/>
        </w:rPr>
        <w:t>music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2" w:after="0"/>
        <w:ind w:left="988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pacing w:val="-2"/>
          <w:w w:val="105"/>
          <w:sz w:val="21"/>
        </w:rPr>
        <w:t>Reading</w:t>
      </w:r>
      <w:r>
        <w:rPr>
          <w:color w:val="333333"/>
          <w:spacing w:val="-16"/>
          <w:w w:val="105"/>
          <w:sz w:val="21"/>
        </w:rPr>
        <w:t> </w:t>
      </w:r>
      <w:r>
        <w:rPr>
          <w:color w:val="333333"/>
          <w:spacing w:val="-2"/>
          <w:w w:val="105"/>
          <w:sz w:val="21"/>
        </w:rPr>
        <w:t>a</w:t>
      </w:r>
      <w:r>
        <w:rPr>
          <w:color w:val="333333"/>
          <w:spacing w:val="-16"/>
          <w:w w:val="105"/>
          <w:sz w:val="21"/>
        </w:rPr>
        <w:t> </w:t>
      </w:r>
      <w:r>
        <w:rPr>
          <w:color w:val="333333"/>
          <w:spacing w:val="-2"/>
          <w:w w:val="105"/>
          <w:sz w:val="21"/>
        </w:rPr>
        <w:t>good</w:t>
      </w:r>
      <w:r>
        <w:rPr>
          <w:color w:val="333333"/>
          <w:spacing w:val="-16"/>
          <w:w w:val="105"/>
          <w:sz w:val="21"/>
        </w:rPr>
        <w:t> </w:t>
      </w:r>
      <w:r>
        <w:rPr>
          <w:color w:val="333333"/>
          <w:spacing w:val="-4"/>
          <w:w w:val="105"/>
          <w:sz w:val="21"/>
        </w:rPr>
        <w:t>book</w:t>
      </w:r>
    </w:p>
    <w:p>
      <w:pPr>
        <w:pStyle w:val="ListParagraph"/>
        <w:numPr>
          <w:ilvl w:val="0"/>
          <w:numId w:val="1"/>
        </w:numPr>
        <w:tabs>
          <w:tab w:pos="988" w:val="left" w:leader="none"/>
        </w:tabs>
        <w:spacing w:line="240" w:lineRule="auto" w:before="1" w:after="0"/>
        <w:ind w:left="988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pacing w:val="-6"/>
          <w:sz w:val="21"/>
        </w:rPr>
        <w:t>Asking</w:t>
      </w:r>
      <w:r>
        <w:rPr>
          <w:color w:val="333333"/>
          <w:spacing w:val="-10"/>
          <w:sz w:val="21"/>
        </w:rPr>
        <w:t> </w:t>
      </w:r>
      <w:r>
        <w:rPr>
          <w:color w:val="333333"/>
          <w:spacing w:val="-6"/>
          <w:sz w:val="21"/>
        </w:rPr>
        <w:t>for</w:t>
      </w:r>
      <w:r>
        <w:rPr>
          <w:color w:val="333333"/>
          <w:spacing w:val="-12"/>
          <w:sz w:val="21"/>
        </w:rPr>
        <w:t> </w:t>
      </w:r>
      <w:r>
        <w:rPr>
          <w:color w:val="333333"/>
          <w:spacing w:val="-6"/>
          <w:sz w:val="21"/>
        </w:rPr>
        <w:t>help</w:t>
      </w:r>
      <w:r>
        <w:rPr>
          <w:color w:val="333333"/>
          <w:spacing w:val="-9"/>
          <w:sz w:val="21"/>
        </w:rPr>
        <w:t> </w:t>
      </w:r>
      <w:r>
        <w:rPr>
          <w:color w:val="333333"/>
          <w:spacing w:val="-6"/>
          <w:sz w:val="21"/>
        </w:rPr>
        <w:t>when</w:t>
      </w:r>
      <w:r>
        <w:rPr>
          <w:color w:val="333333"/>
          <w:spacing w:val="-9"/>
          <w:sz w:val="21"/>
        </w:rPr>
        <w:t> </w:t>
      </w:r>
      <w:r>
        <w:rPr>
          <w:color w:val="333333"/>
          <w:spacing w:val="-6"/>
          <w:sz w:val="21"/>
        </w:rPr>
        <w:t>necessary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267" w:right="0" w:firstLine="0"/>
        <w:jc w:val="left"/>
        <w:rPr>
          <w:sz w:val="21"/>
        </w:rPr>
      </w:pPr>
      <w:r>
        <w:rPr>
          <w:color w:val="00081F"/>
          <w:spacing w:val="-4"/>
          <w:sz w:val="21"/>
        </w:rPr>
        <w:t>Visit</w:t>
      </w:r>
      <w:r>
        <w:rPr>
          <w:color w:val="00081F"/>
          <w:spacing w:val="-16"/>
          <w:sz w:val="21"/>
        </w:rPr>
        <w:t> </w:t>
      </w:r>
      <w:hyperlink r:id="rId23">
        <w:r>
          <w:rPr>
            <w:color w:val="0462C1"/>
            <w:spacing w:val="-4"/>
            <w:sz w:val="21"/>
            <w:u w:val="single" w:color="0462C1"/>
          </w:rPr>
          <w:t>Global</w:t>
        </w:r>
        <w:r>
          <w:rPr>
            <w:color w:val="0462C1"/>
            <w:spacing w:val="-16"/>
            <w:sz w:val="21"/>
            <w:u w:val="single" w:color="0462C1"/>
          </w:rPr>
          <w:t> </w:t>
        </w:r>
        <w:r>
          <w:rPr>
            <w:color w:val="0462C1"/>
            <w:spacing w:val="-4"/>
            <w:sz w:val="21"/>
            <w:u w:val="single" w:color="0462C1"/>
          </w:rPr>
          <w:t>Self-Care</w:t>
        </w:r>
        <w:r>
          <w:rPr>
            <w:color w:val="0462C1"/>
            <w:spacing w:val="-17"/>
            <w:sz w:val="21"/>
            <w:u w:val="single" w:color="0462C1"/>
          </w:rPr>
          <w:t> </w:t>
        </w:r>
        <w:r>
          <w:rPr>
            <w:color w:val="0462C1"/>
            <w:spacing w:val="-4"/>
            <w:sz w:val="21"/>
            <w:u w:val="single" w:color="0462C1"/>
          </w:rPr>
          <w:t>Federation</w:t>
        </w:r>
      </w:hyperlink>
      <w:r>
        <w:rPr>
          <w:color w:val="0462C1"/>
          <w:spacing w:val="-17"/>
          <w:sz w:val="21"/>
          <w:u w:val="none"/>
        </w:rPr>
        <w:t> </w:t>
      </w:r>
      <w:r>
        <w:rPr>
          <w:color w:val="00081F"/>
          <w:spacing w:val="-4"/>
          <w:sz w:val="21"/>
          <w:u w:val="none"/>
        </w:rPr>
        <w:t>for</w:t>
      </w:r>
      <w:r>
        <w:rPr>
          <w:color w:val="00081F"/>
          <w:spacing w:val="-18"/>
          <w:sz w:val="21"/>
          <w:u w:val="none"/>
        </w:rPr>
        <w:t> </w:t>
      </w:r>
      <w:r>
        <w:rPr>
          <w:color w:val="00081F"/>
          <w:spacing w:val="-4"/>
          <w:sz w:val="21"/>
          <w:u w:val="none"/>
        </w:rPr>
        <w:t>more </w:t>
      </w:r>
      <w:r>
        <w:rPr>
          <w:color w:val="00081F"/>
          <w:spacing w:val="-2"/>
          <w:sz w:val="21"/>
          <w:u w:val="none"/>
        </w:rPr>
        <w:t>information.</w:t>
      </w:r>
    </w:p>
    <w:p>
      <w:pPr>
        <w:spacing w:before="101"/>
        <w:ind w:left="94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w w:val="80"/>
          <w:sz w:val="22"/>
        </w:rPr>
        <w:t>ACEs,</w:t>
      </w:r>
      <w:r>
        <w:rPr>
          <w:b/>
          <w:spacing w:val="26"/>
          <w:sz w:val="22"/>
        </w:rPr>
        <w:t> </w:t>
      </w:r>
      <w:r>
        <w:rPr>
          <w:b/>
          <w:w w:val="80"/>
          <w:sz w:val="22"/>
        </w:rPr>
        <w:t>adversity’s</w:t>
      </w:r>
      <w:r>
        <w:rPr>
          <w:b/>
          <w:spacing w:val="29"/>
          <w:sz w:val="22"/>
        </w:rPr>
        <w:t> </w:t>
      </w:r>
      <w:r>
        <w:rPr>
          <w:b/>
          <w:spacing w:val="-2"/>
          <w:w w:val="80"/>
          <w:sz w:val="22"/>
        </w:rPr>
        <w:t>impact:</w:t>
      </w:r>
    </w:p>
    <w:p>
      <w:pPr>
        <w:pStyle w:val="BodyText"/>
        <w:spacing w:before="168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237" w:lineRule="auto" w:before="0" w:after="0"/>
        <w:ind w:left="627" w:right="1955" w:hanging="360"/>
        <w:jc w:val="left"/>
        <w:rPr>
          <w:rFonts w:ascii="Symbol" w:hAnsi="Symbol"/>
          <w:color w:val="1C1D1F"/>
          <w:sz w:val="22"/>
        </w:rPr>
      </w:pPr>
      <w:r>
        <w:rPr>
          <w:color w:val="1F6BD4"/>
          <w:sz w:val="21"/>
          <w:u w:val="single" w:color="1F6BD4"/>
        </w:rPr>
        <w:t>Application</w:t>
      </w:r>
      <w:r>
        <w:rPr>
          <w:color w:val="1F6BD4"/>
          <w:spacing w:val="-12"/>
          <w:sz w:val="21"/>
          <w:u w:val="single" w:color="1F6BD4"/>
        </w:rPr>
        <w:t> </w:t>
      </w:r>
      <w:r>
        <w:rPr>
          <w:color w:val="1F6BD4"/>
          <w:sz w:val="21"/>
          <w:u w:val="single" w:color="1F6BD4"/>
        </w:rPr>
        <w:t>of</w:t>
      </w:r>
      <w:r>
        <w:rPr>
          <w:color w:val="1F6BD4"/>
          <w:spacing w:val="-13"/>
          <w:sz w:val="21"/>
          <w:u w:val="single" w:color="1F6BD4"/>
        </w:rPr>
        <w:t> </w:t>
      </w:r>
      <w:r>
        <w:rPr>
          <w:color w:val="1F6BD4"/>
          <w:sz w:val="21"/>
          <w:u w:val="single" w:color="1F6BD4"/>
        </w:rPr>
        <w:t>the</w:t>
      </w:r>
      <w:r>
        <w:rPr>
          <w:color w:val="1F6BD4"/>
          <w:spacing w:val="-14"/>
          <w:sz w:val="21"/>
          <w:u w:val="single" w:color="1F6BD4"/>
        </w:rPr>
        <w:t> </w:t>
      </w:r>
      <w:r>
        <w:rPr>
          <w:color w:val="1F6BD4"/>
          <w:sz w:val="21"/>
          <w:u w:val="single" w:color="1F6BD4"/>
        </w:rPr>
        <w:t>adverse</w:t>
      </w:r>
      <w:r>
        <w:rPr>
          <w:color w:val="1F6BD4"/>
          <w:spacing w:val="-14"/>
          <w:sz w:val="21"/>
          <w:u w:val="single" w:color="1F6BD4"/>
        </w:rPr>
        <w:t> </w:t>
      </w:r>
      <w:r>
        <w:rPr>
          <w:color w:val="1F6BD4"/>
          <w:sz w:val="21"/>
          <w:u w:val="single" w:color="1F6BD4"/>
        </w:rPr>
        <w:t>childhood</w:t>
      </w:r>
      <w:r>
        <w:rPr>
          <w:color w:val="1F6BD4"/>
          <w:sz w:val="21"/>
          <w:u w:val="none"/>
        </w:rPr>
        <w:t> </w:t>
      </w:r>
      <w:r>
        <w:rPr>
          <w:color w:val="1F6BD4"/>
          <w:sz w:val="21"/>
          <w:u w:val="single" w:color="1F6BD4"/>
        </w:rPr>
        <w:t>experiences</w:t>
      </w:r>
      <w:r>
        <w:rPr>
          <w:color w:val="1F6BD4"/>
          <w:spacing w:val="-4"/>
          <w:sz w:val="21"/>
          <w:u w:val="single" w:color="1F6BD4"/>
        </w:rPr>
        <w:t> </w:t>
      </w:r>
      <w:r>
        <w:rPr>
          <w:color w:val="1F6BD4"/>
          <w:sz w:val="21"/>
          <w:u w:val="single" w:color="1F6BD4"/>
        </w:rPr>
        <w:t>framework</w:t>
      </w:r>
      <w:r>
        <w:rPr>
          <w:color w:val="1F6BD4"/>
          <w:spacing w:val="-7"/>
          <w:sz w:val="21"/>
          <w:u w:val="single" w:color="1F6BD4"/>
        </w:rPr>
        <w:t> </w:t>
      </w:r>
      <w:r>
        <w:rPr>
          <w:color w:val="1F6BD4"/>
          <w:sz w:val="21"/>
          <w:u w:val="single" w:color="1F6BD4"/>
        </w:rPr>
        <w:t>to</w:t>
      </w:r>
      <w:r>
        <w:rPr>
          <w:color w:val="1F6BD4"/>
          <w:spacing w:val="-3"/>
          <w:sz w:val="21"/>
          <w:u w:val="single" w:color="1F6BD4"/>
        </w:rPr>
        <w:t> </w:t>
      </w:r>
      <w:r>
        <w:rPr>
          <w:color w:val="1F6BD4"/>
          <w:sz w:val="21"/>
          <w:u w:val="single" w:color="1F6BD4"/>
        </w:rPr>
        <w:t>the</w:t>
      </w:r>
      <w:r>
        <w:rPr>
          <w:color w:val="1F6BD4"/>
          <w:spacing w:val="-4"/>
          <w:sz w:val="21"/>
          <w:u w:val="single" w:color="1F6BD4"/>
        </w:rPr>
        <w:t> </w:t>
      </w:r>
      <w:r>
        <w:rPr>
          <w:color w:val="1F6BD4"/>
          <w:sz w:val="21"/>
          <w:u w:val="single" w:color="1F6BD4"/>
        </w:rPr>
        <w:t>NICU</w:t>
      </w:r>
    </w:p>
    <w:p>
      <w:pPr>
        <w:pStyle w:val="BodyText"/>
        <w:spacing w:before="18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240" w:lineRule="auto" w:before="0" w:after="0"/>
        <w:ind w:left="627" w:right="2062" w:hanging="360"/>
        <w:jc w:val="left"/>
        <w:rPr>
          <w:rFonts w:ascii="Symbol" w:hAnsi="Symbol"/>
          <w:color w:val="1F6BD4"/>
          <w:sz w:val="21"/>
        </w:rPr>
      </w:pPr>
      <w:r>
        <w:rPr>
          <w:color w:val="1F6BD4"/>
          <w:sz w:val="21"/>
          <w:u w:val="single" w:color="1F6BD4"/>
        </w:rPr>
        <w:t>Adverse childhood experiences</w:t>
      </w:r>
      <w:r>
        <w:rPr>
          <w:color w:val="1F6BD4"/>
          <w:sz w:val="21"/>
          <w:u w:val="none"/>
        </w:rPr>
        <w:t> </w:t>
      </w:r>
      <w:r>
        <w:rPr>
          <w:color w:val="1F6BD4"/>
          <w:spacing w:val="-6"/>
          <w:sz w:val="21"/>
          <w:u w:val="single" w:color="1F6BD4"/>
        </w:rPr>
        <w:t>dramatically</w:t>
      </w:r>
      <w:r>
        <w:rPr>
          <w:color w:val="1F6BD4"/>
          <w:spacing w:val="-10"/>
          <w:sz w:val="21"/>
          <w:u w:val="single" w:color="1F6BD4"/>
        </w:rPr>
        <w:t> </w:t>
      </w:r>
      <w:r>
        <w:rPr>
          <w:color w:val="1F6BD4"/>
          <w:spacing w:val="-6"/>
          <w:sz w:val="21"/>
          <w:u w:val="single" w:color="1F6BD4"/>
        </w:rPr>
        <w:t>increase</w:t>
      </w:r>
      <w:r>
        <w:rPr>
          <w:color w:val="1F6BD4"/>
          <w:spacing w:val="-11"/>
          <w:sz w:val="21"/>
          <w:u w:val="single" w:color="1F6BD4"/>
        </w:rPr>
        <w:t> </w:t>
      </w:r>
      <w:r>
        <w:rPr>
          <w:color w:val="1F6BD4"/>
          <w:spacing w:val="-6"/>
          <w:sz w:val="21"/>
          <w:u w:val="single" w:color="1F6BD4"/>
        </w:rPr>
        <w:t>depression</w:t>
      </w:r>
      <w:r>
        <w:rPr>
          <w:color w:val="1F6BD4"/>
          <w:spacing w:val="-11"/>
          <w:sz w:val="21"/>
          <w:u w:val="single" w:color="1F6BD4"/>
        </w:rPr>
        <w:t> </w:t>
      </w:r>
      <w:r>
        <w:rPr>
          <w:color w:val="1F6BD4"/>
          <w:spacing w:val="-6"/>
          <w:sz w:val="21"/>
          <w:u w:val="single" w:color="1F6BD4"/>
        </w:rPr>
        <w:t>risk</w:t>
      </w:r>
    </w:p>
    <w:p>
      <w:pPr>
        <w:pStyle w:val="BodyText"/>
        <w:spacing w:before="17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240" w:lineRule="auto" w:before="0" w:after="0"/>
        <w:ind w:left="627" w:right="1953" w:hanging="360"/>
        <w:jc w:val="left"/>
        <w:rPr>
          <w:rFonts w:ascii="Symbol" w:hAnsi="Symbol"/>
          <w:color w:val="1F6BD4"/>
          <w:sz w:val="21"/>
        </w:rPr>
      </w:pPr>
      <w:r>
        <w:rPr>
          <w:color w:val="1F6BD4"/>
          <w:spacing w:val="-6"/>
          <w:sz w:val="21"/>
          <w:u w:val="single" w:color="1F6BD4"/>
        </w:rPr>
        <w:t>Do</w:t>
      </w:r>
      <w:r>
        <w:rPr>
          <w:color w:val="1F6BD4"/>
          <w:spacing w:val="-13"/>
          <w:sz w:val="21"/>
          <w:u w:val="single" w:color="1F6BD4"/>
        </w:rPr>
        <w:t> </w:t>
      </w:r>
      <w:r>
        <w:rPr>
          <w:color w:val="1F6BD4"/>
          <w:spacing w:val="-6"/>
          <w:sz w:val="21"/>
          <w:u w:val="single" w:color="1F6BD4"/>
        </w:rPr>
        <w:t>stress</w:t>
      </w:r>
      <w:r>
        <w:rPr>
          <w:color w:val="1F6BD4"/>
          <w:spacing w:val="-15"/>
          <w:sz w:val="21"/>
          <w:u w:val="single" w:color="1F6BD4"/>
        </w:rPr>
        <w:t> </w:t>
      </w:r>
      <w:r>
        <w:rPr>
          <w:color w:val="1F6BD4"/>
          <w:spacing w:val="-6"/>
          <w:sz w:val="21"/>
          <w:u w:val="single" w:color="1F6BD4"/>
        </w:rPr>
        <w:t>and</w:t>
      </w:r>
      <w:r>
        <w:rPr>
          <w:color w:val="1F6BD4"/>
          <w:spacing w:val="-15"/>
          <w:sz w:val="21"/>
          <w:u w:val="single" w:color="1F6BD4"/>
        </w:rPr>
        <w:t> </w:t>
      </w:r>
      <w:r>
        <w:rPr>
          <w:color w:val="1F6BD4"/>
          <w:spacing w:val="-6"/>
          <w:sz w:val="21"/>
          <w:u w:val="single" w:color="1F6BD4"/>
        </w:rPr>
        <w:t>trauma</w:t>
      </w:r>
      <w:r>
        <w:rPr>
          <w:color w:val="1F6BD4"/>
          <w:spacing w:val="-17"/>
          <w:sz w:val="21"/>
          <w:u w:val="single" w:color="1F6BD4"/>
        </w:rPr>
        <w:t> </w:t>
      </w:r>
      <w:r>
        <w:rPr>
          <w:color w:val="1F6BD4"/>
          <w:spacing w:val="-6"/>
          <w:sz w:val="21"/>
          <w:u w:val="single" w:color="1F6BD4"/>
        </w:rPr>
        <w:t>really</w:t>
      </w:r>
      <w:r>
        <w:rPr>
          <w:color w:val="1F6BD4"/>
          <w:spacing w:val="-16"/>
          <w:sz w:val="21"/>
          <w:u w:val="single" w:color="1F6BD4"/>
        </w:rPr>
        <w:t> </w:t>
      </w:r>
      <w:r>
        <w:rPr>
          <w:color w:val="1F6BD4"/>
          <w:spacing w:val="-6"/>
          <w:sz w:val="21"/>
          <w:u w:val="single" w:color="1F6BD4"/>
        </w:rPr>
        <w:t>make</w:t>
      </w:r>
      <w:r>
        <w:rPr>
          <w:color w:val="1F6BD4"/>
          <w:spacing w:val="-15"/>
          <w:sz w:val="21"/>
          <w:u w:val="single" w:color="1F6BD4"/>
        </w:rPr>
        <w:t> </w:t>
      </w:r>
      <w:r>
        <w:rPr>
          <w:color w:val="1F6BD4"/>
          <w:spacing w:val="-6"/>
          <w:sz w:val="21"/>
          <w:u w:val="single" w:color="1F6BD4"/>
        </w:rPr>
        <w:t>you</w:t>
      </w:r>
      <w:r>
        <w:rPr>
          <w:color w:val="1F6BD4"/>
          <w:spacing w:val="-6"/>
          <w:sz w:val="21"/>
          <w:u w:val="none"/>
        </w:rPr>
        <w:t> </w:t>
      </w:r>
      <w:r>
        <w:rPr>
          <w:color w:val="1F6BD4"/>
          <w:sz w:val="21"/>
          <w:u w:val="single" w:color="1F6BD4"/>
        </w:rPr>
        <w:t>age</w:t>
      </w:r>
      <w:r>
        <w:rPr>
          <w:color w:val="1F6BD4"/>
          <w:spacing w:val="-1"/>
          <w:sz w:val="21"/>
          <w:u w:val="single" w:color="1F6BD4"/>
        </w:rPr>
        <w:t> </w:t>
      </w:r>
      <w:r>
        <w:rPr>
          <w:color w:val="1F6BD4"/>
          <w:sz w:val="21"/>
          <w:u w:val="single" w:color="1F6BD4"/>
        </w:rPr>
        <w:t>faster?</w:t>
      </w:r>
    </w:p>
    <w:p>
      <w:pPr>
        <w:spacing w:after="0" w:line="240" w:lineRule="auto"/>
        <w:jc w:val="left"/>
        <w:rPr>
          <w:rFonts w:ascii="Symbol" w:hAnsi="Symbol"/>
          <w:sz w:val="21"/>
        </w:rPr>
        <w:sectPr>
          <w:type w:val="continuous"/>
          <w:pgSz w:w="12240" w:h="15840"/>
          <w:pgMar w:top="580" w:bottom="280" w:left="380" w:right="40"/>
          <w:cols w:num="2" w:equalWidth="0">
            <w:col w:w="4709" w:space="707"/>
            <w:col w:w="6404"/>
          </w:cols>
        </w:sectPr>
      </w:pPr>
    </w:p>
    <w:p>
      <w:pPr>
        <w:pStyle w:val="BodyText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40003</wp:posOffset>
                </wp:positionH>
                <wp:positionV relativeFrom="page">
                  <wp:posOffset>0</wp:posOffset>
                </wp:positionV>
                <wp:extent cx="7732395" cy="100469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732395" cy="10046970"/>
                          <a:chExt cx="7732395" cy="100469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76226" y="7303896"/>
                            <a:ext cx="6449695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695" h="1157605">
                                <a:moveTo>
                                  <a:pt x="0" y="1157605"/>
                                </a:moveTo>
                                <a:lnTo>
                                  <a:pt x="6449695" y="1157605"/>
                                </a:lnTo>
                                <a:lnTo>
                                  <a:pt x="644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76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1" y="0"/>
                            <a:ext cx="7733030" cy="1004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3030" h="10046970">
                                <a:moveTo>
                                  <a:pt x="7732408" y="8562454"/>
                                </a:moveTo>
                                <a:lnTo>
                                  <a:pt x="7082803" y="8562454"/>
                                </a:lnTo>
                                <a:lnTo>
                                  <a:pt x="7082803" y="0"/>
                                </a:lnTo>
                                <a:lnTo>
                                  <a:pt x="6870713" y="0"/>
                                </a:lnTo>
                                <a:lnTo>
                                  <a:pt x="6870713" y="8562454"/>
                                </a:lnTo>
                                <a:lnTo>
                                  <a:pt x="0" y="8562454"/>
                                </a:lnTo>
                                <a:lnTo>
                                  <a:pt x="0" y="8934564"/>
                                </a:lnTo>
                                <a:lnTo>
                                  <a:pt x="6870713" y="8934564"/>
                                </a:lnTo>
                                <a:lnTo>
                                  <a:pt x="6870713" y="10046970"/>
                                </a:lnTo>
                                <a:lnTo>
                                  <a:pt x="7082803" y="10046970"/>
                                </a:lnTo>
                                <a:lnTo>
                                  <a:pt x="7082803" y="8934564"/>
                                </a:lnTo>
                                <a:lnTo>
                                  <a:pt x="7732408" y="8934564"/>
                                </a:lnTo>
                                <a:lnTo>
                                  <a:pt x="7732408" y="8562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99791" y="501015"/>
                            <a:ext cx="3322320" cy="633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2320" h="6337300">
                                <a:moveTo>
                                  <a:pt x="0" y="6337299"/>
                                </a:moveTo>
                                <a:lnTo>
                                  <a:pt x="3322320" y="6337299"/>
                                </a:lnTo>
                                <a:lnTo>
                                  <a:pt x="3322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72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2625" y="7581848"/>
                            <a:ext cx="449430" cy="4494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116" y="7613522"/>
                            <a:ext cx="425450" cy="425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2631" y="7613522"/>
                            <a:ext cx="440689" cy="440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396616" y="5058664"/>
                            <a:ext cx="3321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685" h="0">
                                <a:moveTo>
                                  <a:pt x="0" y="0"/>
                                </a:moveTo>
                                <a:lnTo>
                                  <a:pt x="332168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86786" y="5203444"/>
                            <a:ext cx="3207385" cy="202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7385" h="2024380">
                                <a:moveTo>
                                  <a:pt x="3207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4379"/>
                                </a:lnTo>
                                <a:lnTo>
                                  <a:pt x="3207385" y="2024379"/>
                                </a:lnTo>
                                <a:lnTo>
                                  <a:pt x="320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486786" y="5203444"/>
                            <a:ext cx="3207385" cy="202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7385" h="2024380">
                                <a:moveTo>
                                  <a:pt x="0" y="2024379"/>
                                </a:moveTo>
                                <a:lnTo>
                                  <a:pt x="3207385" y="2024379"/>
                                </a:lnTo>
                                <a:lnTo>
                                  <a:pt x="3207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437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5591" y="5246623"/>
                            <a:ext cx="3124200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1981200">
                                <a:moveTo>
                                  <a:pt x="0" y="1981200"/>
                                </a:moveTo>
                                <a:lnTo>
                                  <a:pt x="3124200" y="1981200"/>
                                </a:lnTo>
                                <a:lnTo>
                                  <a:pt x="3124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000886" y="7354525"/>
                            <a:ext cx="301117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8" w:lineRule="exact"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sz w:val="32"/>
                                  <w:u w:val="single"/>
                                </w:rPr>
                                <w:t>Check</w:t>
                              </w:r>
                              <w:r>
                                <w:rPr>
                                  <w:spacing w:val="-21"/>
                                  <w:sz w:val="3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32"/>
                                  <w:u w:val="single"/>
                                </w:rPr>
                                <w:t>us</w:t>
                              </w:r>
                              <w:r>
                                <w:rPr>
                                  <w:spacing w:val="-19"/>
                                  <w:sz w:val="3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32"/>
                                  <w:u w:val="single"/>
                                </w:rPr>
                                <w:t>out</w:t>
                              </w:r>
                              <w:r>
                                <w:rPr>
                                  <w:spacing w:val="-19"/>
                                  <w:sz w:val="3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32"/>
                                  <w:u w:val="single"/>
                                </w:rPr>
                                <w:t>on</w:t>
                              </w:r>
                              <w:r>
                                <w:rPr>
                                  <w:spacing w:val="-21"/>
                                  <w:sz w:val="3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32"/>
                                  <w:u w:val="single"/>
                                </w:rPr>
                                <w:t>Social</w:t>
                              </w:r>
                              <w:r>
                                <w:rPr>
                                  <w:spacing w:val="-21"/>
                                  <w:sz w:val="3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32"/>
                                  <w:u w:val="single"/>
                                </w:rPr>
                                <w:t>Media: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09804" y="8085197"/>
                            <a:ext cx="119634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27">
                                <w:r>
                                  <w:rPr>
                                    <w:color w:val="0462C1"/>
                                    <w:spacing w:val="-2"/>
                                    <w:sz w:val="24"/>
                                    <w:u w:val="single" w:color="0462C1"/>
                                  </w:rPr>
                                  <w:t>@acesofarizona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743455" y="8085197"/>
                            <a:ext cx="156781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28">
                                <w:r>
                                  <w:rPr>
                                    <w:color w:val="0462C1"/>
                                    <w:spacing w:val="-6"/>
                                    <w:sz w:val="24"/>
                                    <w:u w:val="single" w:color="0462C1"/>
                                  </w:rPr>
                                  <w:t>AZ</w:t>
                                </w:r>
                                <w:r>
                                  <w:rPr>
                                    <w:color w:val="0462C1"/>
                                    <w:spacing w:val="-14"/>
                                    <w:sz w:val="24"/>
                                    <w:u w:val="single" w:color="0462C1"/>
                                  </w:rPr>
                                  <w:t> </w:t>
                                </w:r>
                                <w:r>
                                  <w:rPr>
                                    <w:color w:val="0462C1"/>
                                    <w:spacing w:val="-6"/>
                                    <w:sz w:val="24"/>
                                    <w:u w:val="single" w:color="0462C1"/>
                                  </w:rPr>
                                  <w:t>ACE</w:t>
                                </w:r>
                                <w:r>
                                  <w:rPr>
                                    <w:color w:val="0462C1"/>
                                    <w:spacing w:val="-13"/>
                                    <w:sz w:val="24"/>
                                    <w:u w:val="single" w:color="0462C1"/>
                                  </w:rPr>
                                  <w:t> </w:t>
                                </w:r>
                                <w:r>
                                  <w:rPr>
                                    <w:color w:val="0462C1"/>
                                    <w:spacing w:val="-6"/>
                                    <w:sz w:val="24"/>
                                    <w:u w:val="single" w:color="0462C1"/>
                                  </w:rPr>
                                  <w:t>Consortiu</w:t>
                                </w:r>
                              </w:hyperlink>
                              <w:r>
                                <w:rPr>
                                  <w:color w:val="0462C1"/>
                                  <w:spacing w:val="-6"/>
                                  <w:sz w:val="24"/>
                                  <w:u w:val="single" w:color="0462C1"/>
                                </w:rPr>
                                <w:t>m</w:t>
                              </w:r>
                              <w:r>
                                <w:rPr>
                                  <w:color w:val="0462C1"/>
                                  <w:spacing w:val="80"/>
                                  <w:w w:val="150"/>
                                  <w:sz w:val="24"/>
                                  <w:u w:val="single" w:color="0462C1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699001" y="8085197"/>
                            <a:ext cx="150685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hyperlink r:id="rId29">
                                <w:r>
                                  <w:rPr>
                                    <w:color w:val="0462C1"/>
                                    <w:w w:val="90"/>
                                    <w:sz w:val="24"/>
                                    <w:u w:val="single" w:color="0462C1"/>
                                  </w:rPr>
                                  <w:t>AZ-Aces-</w:t>
                                </w:r>
                                <w:r>
                                  <w:rPr>
                                    <w:color w:val="0462C1"/>
                                    <w:spacing w:val="-2"/>
                                    <w:w w:val="90"/>
                                    <w:sz w:val="24"/>
                                    <w:u w:val="single" w:color="0462C1"/>
                                  </w:rPr>
                                  <w:t>Consortium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.1499pt;margin-top:0pt;width:608.85pt;height:791.1pt;mso-position-horizontal-relative:page;mso-position-vertical-relative:page;z-index:-15834112" id="docshapegroup16" coordorigin="63,0" coordsize="12177,15822">
                <v:rect style="position:absolute;left:498;top:11502;width:10157;height:1823" id="docshape17" filled="false" stroked="true" strokeweight=".5pt" strokecolor="#000000">
                  <v:stroke dashstyle="solid"/>
                </v:rect>
                <v:shape style="position:absolute;left:62;top:0;width:12178;height:15822" id="docshape18" coordorigin="63,0" coordsize="12178,15822" path="m12240,13484l11217,13484,11217,0,10883,0,10883,13484,63,13484,63,14070,10883,14070,10883,15822,11217,15822,11217,14070,12240,14070,12240,13484xe" filled="true" fillcolor="#44536a" stroked="false">
                  <v:path arrowok="t"/>
                  <v:fill type="solid"/>
                </v:shape>
                <v:rect style="position:absolute;left:5417;top:789;width:5232;height:9980" id="docshape19" filled="false" stroked="true" strokeweight=".5pt" strokecolor="#000000">
                  <v:stroke dashstyle="solid"/>
                </v:rect>
                <v:shape style="position:absolute;left:8193;top:11939;width:708;height:708" type="#_x0000_t75" id="docshape20" stroked="false">
                  <v:imagedata r:id="rId24" o:title=""/>
                </v:shape>
                <v:shape style="position:absolute;left:1912;top:11989;width:670;height:670" type="#_x0000_t75" id="docshape21" stroked="false">
                  <v:imagedata r:id="rId25" o:title=""/>
                </v:shape>
                <v:shape style="position:absolute;left:5201;top:11989;width:694;height:694" type="#_x0000_t75" id="docshape22" stroked="false">
                  <v:imagedata r:id="rId26" o:title=""/>
                </v:shape>
                <v:line style="position:absolute" from="5412,7966" to="10643,7966" stroked="true" strokeweight=".5pt" strokecolor="#000000">
                  <v:stroke dashstyle="solid"/>
                </v:line>
                <v:rect style="position:absolute;left:5554;top:8194;width:5051;height:3188" id="docshape23" filled="true" fillcolor="#ffffff" stroked="false">
                  <v:fill type="solid"/>
                </v:rect>
                <v:rect style="position:absolute;left:5554;top:8194;width:5051;height:3188" id="docshape24" filled="false" stroked="true" strokeweight=".5pt" strokecolor="#000000">
                  <v:stroke dashstyle="solid"/>
                </v:rect>
                <v:rect style="position:absolute;left:497;top:8262;width:4920;height:3120" id="docshape25" filled="false" stroked="true" strokeweight=".75pt" strokecolor="#000000">
                  <v:stroke dashstyle="solid"/>
                </v:rect>
                <v:shape style="position:absolute;left:3214;top:11581;width:4742;height:392" type="#_x0000_t202" id="docshape26" filled="false" stroked="false">
                  <v:textbox inset="0,0,0,0">
                    <w:txbxContent>
                      <w:p>
                        <w:pPr>
                          <w:spacing w:line="388" w:lineRule="exact"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sz w:val="32"/>
                            <w:u w:val="single"/>
                          </w:rPr>
                          <w:t>Check</w:t>
                        </w:r>
                        <w:r>
                          <w:rPr>
                            <w:spacing w:val="-21"/>
                            <w:sz w:val="32"/>
                            <w:u w:val="single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  <w:u w:val="single"/>
                          </w:rPr>
                          <w:t>us</w:t>
                        </w:r>
                        <w:r>
                          <w:rPr>
                            <w:spacing w:val="-19"/>
                            <w:sz w:val="32"/>
                            <w:u w:val="single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  <w:u w:val="single"/>
                          </w:rPr>
                          <w:t>out</w:t>
                        </w:r>
                        <w:r>
                          <w:rPr>
                            <w:spacing w:val="-19"/>
                            <w:sz w:val="32"/>
                            <w:u w:val="single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  <w:u w:val="single"/>
                          </w:rPr>
                          <w:t>on</w:t>
                        </w:r>
                        <w:r>
                          <w:rPr>
                            <w:spacing w:val="-21"/>
                            <w:sz w:val="32"/>
                            <w:u w:val="single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  <w:u w:val="single"/>
                          </w:rPr>
                          <w:t>Social</w:t>
                        </w:r>
                        <w:r>
                          <w:rPr>
                            <w:spacing w:val="-21"/>
                            <w:sz w:val="32"/>
                            <w:u w:val="single"/>
                          </w:rPr>
                          <w:t> </w:t>
                        </w:r>
                        <w:r>
                          <w:rPr>
                            <w:spacing w:val="-4"/>
                            <w:sz w:val="32"/>
                            <w:u w:val="single"/>
                          </w:rPr>
                          <w:t>Media:</w:t>
                        </w:r>
                      </w:p>
                    </w:txbxContent>
                  </v:textbox>
                  <w10:wrap type="none"/>
                </v:shape>
                <v:shape style="position:absolute;left:1180;top:12732;width:1884;height:295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27">
                          <w:r>
                            <w:rPr>
                              <w:color w:val="0462C1"/>
                              <w:spacing w:val="-2"/>
                              <w:sz w:val="24"/>
                              <w:u w:val="single" w:color="0462C1"/>
                            </w:rPr>
                            <w:t>@acesofarizona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4383;top:12732;width:2469;height:295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28">
                          <w:r>
                            <w:rPr>
                              <w:color w:val="0462C1"/>
                              <w:spacing w:val="-6"/>
                              <w:sz w:val="24"/>
                              <w:u w:val="single" w:color="0462C1"/>
                            </w:rPr>
                            <w:t>AZ</w:t>
                          </w:r>
                          <w:r>
                            <w:rPr>
                              <w:color w:val="0462C1"/>
                              <w:spacing w:val="-14"/>
                              <w:sz w:val="24"/>
                              <w:u w:val="single" w:color="0462C1"/>
                            </w:rPr>
                            <w:t> </w:t>
                          </w:r>
                          <w:r>
                            <w:rPr>
                              <w:color w:val="0462C1"/>
                              <w:spacing w:val="-6"/>
                              <w:sz w:val="24"/>
                              <w:u w:val="single" w:color="0462C1"/>
                            </w:rPr>
                            <w:t>ACE</w:t>
                          </w:r>
                          <w:r>
                            <w:rPr>
                              <w:color w:val="0462C1"/>
                              <w:spacing w:val="-13"/>
                              <w:sz w:val="24"/>
                              <w:u w:val="single" w:color="0462C1"/>
                            </w:rPr>
                            <w:t> </w:t>
                          </w:r>
                          <w:r>
                            <w:rPr>
                              <w:color w:val="0462C1"/>
                              <w:spacing w:val="-6"/>
                              <w:sz w:val="24"/>
                              <w:u w:val="single" w:color="0462C1"/>
                            </w:rPr>
                            <w:t>Consortiu</w:t>
                          </w:r>
                        </w:hyperlink>
                        <w:r>
                          <w:rPr>
                            <w:color w:val="0462C1"/>
                            <w:spacing w:val="-6"/>
                            <w:sz w:val="24"/>
                            <w:u w:val="single" w:color="0462C1"/>
                          </w:rPr>
                          <w:t>m</w:t>
                        </w:r>
                        <w:r>
                          <w:rPr>
                            <w:color w:val="0462C1"/>
                            <w:spacing w:val="80"/>
                            <w:w w:val="150"/>
                            <w:sz w:val="24"/>
                            <w:u w:val="single" w:color="0462C1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v:shape style="position:absolute;left:7463;top:12732;width:2373;height:295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29">
                          <w:r>
                            <w:rPr>
                              <w:color w:val="0462C1"/>
                              <w:w w:val="90"/>
                              <w:sz w:val="24"/>
                              <w:u w:val="single" w:color="0462C1"/>
                            </w:rPr>
                            <w:t>AZ-Aces-</w:t>
                          </w:r>
                          <w:r>
                            <w:rPr>
                              <w:color w:val="0462C1"/>
                              <w:spacing w:val="-2"/>
                              <w:w w:val="90"/>
                              <w:sz w:val="24"/>
                              <w:u w:val="single" w:color="0462C1"/>
                            </w:rPr>
                            <w:t>Consortium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6"/>
        <w:rPr>
          <w:sz w:val="28"/>
        </w:rPr>
      </w:pPr>
    </w:p>
    <w:p>
      <w:pPr>
        <w:spacing w:before="0"/>
        <w:ind w:left="0" w:right="252" w:firstLine="0"/>
        <w:jc w:val="center"/>
        <w:rPr>
          <w:rFonts w:ascii="Carlito"/>
          <w:b/>
          <w:sz w:val="28"/>
        </w:rPr>
      </w:pPr>
      <w:hyperlink r:id="rId30">
        <w:r>
          <w:rPr>
            <w:rFonts w:ascii="Carlito"/>
            <w:b/>
            <w:color w:val="FFFFFF"/>
            <w:spacing w:val="-2"/>
            <w:sz w:val="28"/>
          </w:rPr>
          <w:t>www.azaces.org</w:t>
        </w:r>
      </w:hyperlink>
    </w:p>
    <w:sectPr>
      <w:type w:val="continuous"/>
      <w:pgSz w:w="12240" w:h="15840"/>
      <w:pgMar w:top="580" w:bottom="280" w:left="38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628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88" w:hanging="360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 w:right="112"/>
      <w:jc w:val="center"/>
      <w:outlineLvl w:val="1"/>
    </w:pPr>
    <w:rPr>
      <w:rFonts w:ascii="Verdana" w:hAnsi="Verdana" w:eastAsia="Verdana" w:cs="Verdana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9" w:right="89"/>
      <w:jc w:val="center"/>
      <w:outlineLvl w:val="2"/>
    </w:pPr>
    <w:rPr>
      <w:rFonts w:ascii="Verdana" w:hAnsi="Verdana" w:eastAsia="Verdana" w:cs="Verdana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88" w:hanging="36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hyperlink" Target="http://www.ptsdalliance.org/" TargetMode="External"/><Relationship Id="rId12" Type="http://schemas.openxmlformats.org/officeDocument/2006/relationships/hyperlink" Target="https://ctrinstitute.com/blog/pitfalls-of-using-mindfulness-with-youth/" TargetMode="External"/><Relationship Id="rId13" Type="http://schemas.openxmlformats.org/officeDocument/2006/relationships/hyperlink" Target="https://www.acsh.org/news/2024/03/26/unraveling-ptsd-trauma-dementia-17736" TargetMode="External"/><Relationship Id="rId14" Type="http://schemas.openxmlformats.org/officeDocument/2006/relationships/hyperlink" Target="https://azcasavolunteer.org/" TargetMode="External"/><Relationship Id="rId15" Type="http://schemas.openxmlformats.org/officeDocument/2006/relationships/hyperlink" Target="mailto:almoffatt@courts.az.gov" TargetMode="External"/><Relationship Id="rId16" Type="http://schemas.openxmlformats.org/officeDocument/2006/relationships/hyperlink" Target="https://www.facebook.com/CASAofArizona/" TargetMode="External"/><Relationship Id="rId17" Type="http://schemas.openxmlformats.org/officeDocument/2006/relationships/hyperlink" Target="https://www.facebook.com/AZFCRB" TargetMode="External"/><Relationship Id="rId18" Type="http://schemas.openxmlformats.org/officeDocument/2006/relationships/hyperlink" Target="https://www.instagram.com/casa_of_arizona/" TargetMode="External"/><Relationship Id="rId19" Type="http://schemas.openxmlformats.org/officeDocument/2006/relationships/hyperlink" Target="https://www.instagram.com/azfcrb/" TargetMode="External"/><Relationship Id="rId20" Type="http://schemas.openxmlformats.org/officeDocument/2006/relationships/hyperlink" Target="https://www.linkedin.com/in/casa-of-arizona-731660294/" TargetMode="External"/><Relationship Id="rId21" Type="http://schemas.openxmlformats.org/officeDocument/2006/relationships/hyperlink" Target="https://azaces.us20.list-manage.com/track/click?u=c97f2daf4d790700df9c0df71&amp;id=4fdea9817e&amp;e=034ded98bc" TargetMode="External"/><Relationship Id="rId22" Type="http://schemas.openxmlformats.org/officeDocument/2006/relationships/hyperlink" Target="https://azaces.org/" TargetMode="External"/><Relationship Id="rId23" Type="http://schemas.openxmlformats.org/officeDocument/2006/relationships/hyperlink" Target="https://www.selfcarefederation.org/international-self-care-day-page" TargetMode="External"/><Relationship Id="rId24" Type="http://schemas.openxmlformats.org/officeDocument/2006/relationships/image" Target="media/image7.png"/><Relationship Id="rId25" Type="http://schemas.openxmlformats.org/officeDocument/2006/relationships/image" Target="media/image8.png"/><Relationship Id="rId26" Type="http://schemas.openxmlformats.org/officeDocument/2006/relationships/image" Target="media/image9.png"/><Relationship Id="rId27" Type="http://schemas.openxmlformats.org/officeDocument/2006/relationships/hyperlink" Target="https://twitter.com/acesofarizona" TargetMode="External"/><Relationship Id="rId28" Type="http://schemas.openxmlformats.org/officeDocument/2006/relationships/hyperlink" Target="https://gcc02.safelinks.protection.outlook.com/?url=https%3A%2F%2Fm.facebook.com%2Fazaceconsortium%2F&amp;data=05%7C01%7Cnsterzinger%40sc.pima.gov%7C0fdfa1da9e7b4dd00b2e08da7995f355%7C6dee49b86aab425c83df5288ae4b7222%7C0%7C0%7C637955982193392395%7CUnknown%7CTWFpbGZsb3d8eyJWIjoiMC4wLjAwMDAiLCJQIjoiV2luMzIiLCJBTiI6Ik1haWwiLCJXVCI6Mn0%3D%7C3000%7C%7C%7C&amp;sdata=lPOKxqltFuSMqAPawzO3PpBViQ4ju11OnsVQIEzozLQ%3D&amp;reserved=0" TargetMode="External"/><Relationship Id="rId29" Type="http://schemas.openxmlformats.org/officeDocument/2006/relationships/hyperlink" Target="https://www.linkedin.com/today/author/az-aces-consortium" TargetMode="External"/><Relationship Id="rId30" Type="http://schemas.openxmlformats.org/officeDocument/2006/relationships/hyperlink" Target="http://www.azaces.org/" TargetMode="Externa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Walton, Sabrina</dc:creator>
  <dcterms:created xsi:type="dcterms:W3CDTF">2024-05-21T02:08:10Z</dcterms:created>
  <dcterms:modified xsi:type="dcterms:W3CDTF">2024-05-21T02:08:10Z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