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3AEFA" w14:textId="77777777" w:rsidR="00FD53F3" w:rsidRDefault="00FD53F3">
      <w:pPr>
        <w:jc w:val="center"/>
        <w:rPr>
          <w:b/>
          <w:sz w:val="24"/>
          <w:szCs w:val="24"/>
          <w:u w:val="single"/>
        </w:rPr>
      </w:pPr>
    </w:p>
    <w:p w14:paraId="4D2C9891" w14:textId="77777777" w:rsidR="00FD53F3" w:rsidRDefault="00000000">
      <w:pPr>
        <w:jc w:val="center"/>
        <w:rPr>
          <w:b/>
          <w:sz w:val="24"/>
          <w:szCs w:val="24"/>
          <w:u w:val="single"/>
        </w:rPr>
      </w:pPr>
      <w:r>
        <w:rPr>
          <w:b/>
          <w:sz w:val="24"/>
          <w:szCs w:val="24"/>
          <w:u w:val="single"/>
        </w:rPr>
        <w:t>YOUTH RESILIENCE TRAINING OF TRAINERS APPLICATION FORM</w:t>
      </w:r>
    </w:p>
    <w:p w14:paraId="42E5D428" w14:textId="77777777" w:rsidR="00FD53F3" w:rsidRDefault="00000000">
      <w:pPr>
        <w:rPr>
          <w:sz w:val="24"/>
          <w:szCs w:val="24"/>
        </w:rPr>
      </w:pPr>
      <w:r>
        <w:rPr>
          <w:sz w:val="24"/>
          <w:szCs w:val="24"/>
        </w:rPr>
        <w:t xml:space="preserve"> </w:t>
      </w:r>
    </w:p>
    <w:p w14:paraId="0608E870" w14:textId="77777777" w:rsidR="00FD53F3" w:rsidRDefault="00000000">
      <w:pPr>
        <w:rPr>
          <w:sz w:val="24"/>
          <w:szCs w:val="24"/>
        </w:rPr>
      </w:pPr>
      <w:r>
        <w:rPr>
          <w:sz w:val="24"/>
          <w:szCs w:val="24"/>
        </w:rPr>
        <w:t xml:space="preserve">Thank you for your interest in joining the </w:t>
      </w:r>
      <w:r>
        <w:rPr>
          <w:sz w:val="24"/>
          <w:szCs w:val="24"/>
          <w:highlight w:val="white"/>
        </w:rPr>
        <w:t xml:space="preserve">Certified </w:t>
      </w:r>
      <w:r>
        <w:rPr>
          <w:sz w:val="24"/>
          <w:szCs w:val="24"/>
        </w:rPr>
        <w:t>Youth Resilience Training of Trainers. The Youth Resilience component of the AZACEs Consortium Resilience Empowerment Project empowers youth to participate in the ongoing development of their resilience by equipping them with science-based information about their brains, bodies, and behaviors in engaging and developmentally appropriate ways.</w:t>
      </w:r>
    </w:p>
    <w:p w14:paraId="1EC9C55D" w14:textId="77777777" w:rsidR="00FD53F3" w:rsidRDefault="00000000">
      <w:pPr>
        <w:rPr>
          <w:sz w:val="24"/>
          <w:szCs w:val="24"/>
        </w:rPr>
      </w:pPr>
      <w:r>
        <w:rPr>
          <w:sz w:val="24"/>
          <w:szCs w:val="24"/>
        </w:rPr>
        <w:t xml:space="preserve"> </w:t>
      </w:r>
    </w:p>
    <w:p w14:paraId="3DA54EDC" w14:textId="77777777" w:rsidR="00FD53F3" w:rsidRDefault="00000000">
      <w:pPr>
        <w:rPr>
          <w:sz w:val="24"/>
          <w:szCs w:val="24"/>
        </w:rPr>
      </w:pPr>
      <w:r>
        <w:rPr>
          <w:sz w:val="24"/>
          <w:szCs w:val="24"/>
        </w:rPr>
        <w:t>Our application team will evaluate based on the following criteria:</w:t>
      </w:r>
    </w:p>
    <w:p w14:paraId="09CF321B" w14:textId="77777777" w:rsidR="00FD53F3" w:rsidRDefault="00000000">
      <w:pPr>
        <w:numPr>
          <w:ilvl w:val="0"/>
          <w:numId w:val="1"/>
        </w:numPr>
        <w:rPr>
          <w:sz w:val="24"/>
          <w:szCs w:val="24"/>
        </w:rPr>
      </w:pPr>
      <w:r>
        <w:rPr>
          <w:sz w:val="24"/>
          <w:szCs w:val="24"/>
        </w:rPr>
        <w:t>Applicant’s experience with and commitment to work related to youth, trauma, and resilience</w:t>
      </w:r>
    </w:p>
    <w:p w14:paraId="6CC1E3AA" w14:textId="77777777" w:rsidR="00FD53F3" w:rsidRDefault="00000000">
      <w:pPr>
        <w:numPr>
          <w:ilvl w:val="0"/>
          <w:numId w:val="1"/>
        </w:numPr>
        <w:rPr>
          <w:sz w:val="24"/>
          <w:szCs w:val="24"/>
        </w:rPr>
      </w:pPr>
      <w:r>
        <w:rPr>
          <w:sz w:val="24"/>
          <w:szCs w:val="24"/>
        </w:rPr>
        <w:t>How strongly the applicant demonstrates their understanding of neurobiology and adolescent brain science</w:t>
      </w:r>
    </w:p>
    <w:p w14:paraId="6547D0E4" w14:textId="77777777" w:rsidR="00FD53F3" w:rsidRDefault="00000000">
      <w:pPr>
        <w:numPr>
          <w:ilvl w:val="0"/>
          <w:numId w:val="1"/>
        </w:numPr>
        <w:rPr>
          <w:sz w:val="24"/>
          <w:szCs w:val="24"/>
        </w:rPr>
      </w:pPr>
      <w:r>
        <w:rPr>
          <w:sz w:val="24"/>
          <w:szCs w:val="24"/>
        </w:rPr>
        <w:t>Equitable representation across the state of Arizona</w:t>
      </w:r>
    </w:p>
    <w:p w14:paraId="0F259678" w14:textId="77777777" w:rsidR="00FD53F3" w:rsidRDefault="00000000">
      <w:pPr>
        <w:numPr>
          <w:ilvl w:val="0"/>
          <w:numId w:val="1"/>
        </w:numPr>
        <w:rPr>
          <w:sz w:val="24"/>
          <w:szCs w:val="24"/>
        </w:rPr>
      </w:pPr>
      <w:r>
        <w:rPr>
          <w:sz w:val="24"/>
          <w:szCs w:val="24"/>
        </w:rPr>
        <w:t>Experience in training groups and individuals</w:t>
      </w:r>
    </w:p>
    <w:p w14:paraId="300A32B1" w14:textId="77777777" w:rsidR="00FD53F3" w:rsidRDefault="00000000">
      <w:pPr>
        <w:rPr>
          <w:sz w:val="24"/>
          <w:szCs w:val="24"/>
        </w:rPr>
      </w:pPr>
      <w:r>
        <w:rPr>
          <w:sz w:val="24"/>
          <w:szCs w:val="24"/>
        </w:rPr>
        <w:t xml:space="preserve"> </w:t>
      </w:r>
    </w:p>
    <w:p w14:paraId="12477384" w14:textId="2BB4A660" w:rsidR="00FD53F3" w:rsidRDefault="00000000">
      <w:pPr>
        <w:rPr>
          <w:i/>
          <w:sz w:val="24"/>
          <w:szCs w:val="24"/>
        </w:rPr>
      </w:pPr>
      <w:r>
        <w:rPr>
          <w:i/>
          <w:sz w:val="24"/>
          <w:szCs w:val="24"/>
        </w:rPr>
        <w:t>Please complete the form, answering all questions below</w:t>
      </w:r>
      <w:r w:rsidR="00E23C24">
        <w:rPr>
          <w:i/>
          <w:sz w:val="24"/>
          <w:szCs w:val="24"/>
        </w:rPr>
        <w:t>.</w:t>
      </w:r>
    </w:p>
    <w:p w14:paraId="5A273FCE" w14:textId="77777777" w:rsidR="00FD53F3" w:rsidRDefault="00FD53F3">
      <w:pPr>
        <w:rPr>
          <w:sz w:val="24"/>
          <w:szCs w:val="24"/>
        </w:rPr>
      </w:pPr>
    </w:p>
    <w:p w14:paraId="2EC7AC29" w14:textId="77777777" w:rsidR="00FD53F3" w:rsidRDefault="00000000">
      <w:pPr>
        <w:rPr>
          <w:sz w:val="24"/>
          <w:szCs w:val="24"/>
        </w:rPr>
      </w:pPr>
      <w:r>
        <w:rPr>
          <w:b/>
          <w:sz w:val="24"/>
          <w:szCs w:val="24"/>
        </w:rPr>
        <w:t>NOTE:</w:t>
      </w:r>
      <w:r>
        <w:rPr>
          <w:sz w:val="24"/>
          <w:szCs w:val="24"/>
        </w:rPr>
        <w:t xml:space="preserve"> </w:t>
      </w:r>
    </w:p>
    <w:p w14:paraId="3D247111" w14:textId="0E5E1D93" w:rsidR="00FD53F3" w:rsidRDefault="00000000">
      <w:pPr>
        <w:numPr>
          <w:ilvl w:val="0"/>
          <w:numId w:val="2"/>
        </w:numPr>
        <w:rPr>
          <w:color w:val="9900FF"/>
          <w:sz w:val="24"/>
          <w:szCs w:val="24"/>
        </w:rPr>
      </w:pPr>
      <w:r>
        <w:rPr>
          <w:b/>
          <w:color w:val="9900FF"/>
          <w:sz w:val="24"/>
          <w:szCs w:val="24"/>
        </w:rPr>
        <w:t xml:space="preserve">ALL applications and letters of recommendation are due to </w:t>
      </w:r>
      <w:hyperlink r:id="rId8">
        <w:r w:rsidR="00FD53F3">
          <w:rPr>
            <w:b/>
            <w:color w:val="0000FF"/>
            <w:sz w:val="24"/>
            <w:szCs w:val="24"/>
            <w:u w:val="single"/>
          </w:rPr>
          <w:t>angiemburleson@gmail.com</w:t>
        </w:r>
      </w:hyperlink>
      <w:r>
        <w:rPr>
          <w:b/>
          <w:color w:val="9900FF"/>
          <w:sz w:val="24"/>
          <w:szCs w:val="24"/>
        </w:rPr>
        <w:t xml:space="preserve"> for review by our team by 5pm on </w:t>
      </w:r>
      <w:r w:rsidR="00E23C24">
        <w:rPr>
          <w:b/>
          <w:color w:val="9900FF"/>
          <w:sz w:val="24"/>
          <w:szCs w:val="24"/>
        </w:rPr>
        <w:t>July 15</w:t>
      </w:r>
      <w:r>
        <w:rPr>
          <w:b/>
          <w:color w:val="9900FF"/>
          <w:sz w:val="24"/>
          <w:szCs w:val="24"/>
        </w:rPr>
        <w:t>, 2025.</w:t>
      </w:r>
      <w:r>
        <w:rPr>
          <w:sz w:val="24"/>
          <w:szCs w:val="24"/>
        </w:rPr>
        <w:t xml:space="preserve"> Applicants will be informed of acceptance by March 14</w:t>
      </w:r>
      <w:r>
        <w:rPr>
          <w:sz w:val="24"/>
          <w:szCs w:val="24"/>
          <w:vertAlign w:val="superscript"/>
        </w:rPr>
        <w:t>th</w:t>
      </w:r>
      <w:r>
        <w:rPr>
          <w:sz w:val="24"/>
          <w:szCs w:val="24"/>
        </w:rPr>
        <w:t>.</w:t>
      </w:r>
    </w:p>
    <w:p w14:paraId="3A1280A7" w14:textId="05345AB9" w:rsidR="00FD53F3" w:rsidRDefault="00000000">
      <w:pPr>
        <w:numPr>
          <w:ilvl w:val="0"/>
          <w:numId w:val="2"/>
        </w:numPr>
        <w:rPr>
          <w:sz w:val="24"/>
          <w:szCs w:val="24"/>
        </w:rPr>
      </w:pPr>
      <w:r>
        <w:rPr>
          <w:sz w:val="24"/>
          <w:szCs w:val="24"/>
        </w:rPr>
        <w:t xml:space="preserve">If accepted, the applicant will have 48 hours to confirm acceptance of participation and pay for the training. </w:t>
      </w:r>
      <w:r>
        <w:rPr>
          <w:b/>
          <w:color w:val="9900FF"/>
          <w:sz w:val="24"/>
          <w:szCs w:val="24"/>
        </w:rPr>
        <w:t>The cost of this TOT is $</w:t>
      </w:r>
      <w:r w:rsidR="00E23C24">
        <w:rPr>
          <w:b/>
          <w:color w:val="9900FF"/>
          <w:sz w:val="24"/>
          <w:szCs w:val="24"/>
        </w:rPr>
        <w:t>4</w:t>
      </w:r>
      <w:r>
        <w:rPr>
          <w:b/>
          <w:color w:val="9900FF"/>
          <w:sz w:val="24"/>
          <w:szCs w:val="24"/>
        </w:rPr>
        <w:t>99.</w:t>
      </w:r>
    </w:p>
    <w:p w14:paraId="72DE5A96" w14:textId="68A86060" w:rsidR="00FD53F3" w:rsidRDefault="00000000">
      <w:pPr>
        <w:numPr>
          <w:ilvl w:val="0"/>
          <w:numId w:val="2"/>
        </w:numPr>
        <w:rPr>
          <w:sz w:val="24"/>
          <w:szCs w:val="24"/>
        </w:rPr>
      </w:pPr>
      <w:r>
        <w:rPr>
          <w:sz w:val="24"/>
          <w:szCs w:val="24"/>
        </w:rPr>
        <w:t xml:space="preserve">All training participants </w:t>
      </w:r>
      <w:r>
        <w:rPr>
          <w:b/>
          <w:sz w:val="24"/>
          <w:szCs w:val="24"/>
          <w:u w:val="single"/>
        </w:rPr>
        <w:t>must attend entire training time</w:t>
      </w:r>
      <w:r>
        <w:rPr>
          <w:sz w:val="24"/>
          <w:szCs w:val="24"/>
        </w:rPr>
        <w:t xml:space="preserve">, </w:t>
      </w:r>
      <w:r w:rsidR="00E23C24">
        <w:rPr>
          <w:sz w:val="24"/>
          <w:szCs w:val="24"/>
        </w:rPr>
        <w:t>virtually</w:t>
      </w:r>
      <w:r>
        <w:rPr>
          <w:sz w:val="24"/>
          <w:szCs w:val="24"/>
        </w:rPr>
        <w:t xml:space="preserve">, on </w:t>
      </w:r>
      <w:r w:rsidR="00E23C24">
        <w:rPr>
          <w:b/>
          <w:sz w:val="24"/>
          <w:szCs w:val="24"/>
        </w:rPr>
        <w:t>August 5 &amp; 6</w:t>
      </w:r>
      <w:r>
        <w:rPr>
          <w:b/>
          <w:sz w:val="24"/>
          <w:szCs w:val="24"/>
        </w:rPr>
        <w:t xml:space="preserve">, 2025 from 9am- </w:t>
      </w:r>
      <w:r w:rsidR="00E23C24">
        <w:rPr>
          <w:b/>
          <w:sz w:val="24"/>
          <w:szCs w:val="24"/>
        </w:rPr>
        <w:t>2</w:t>
      </w:r>
      <w:r>
        <w:rPr>
          <w:b/>
          <w:sz w:val="24"/>
          <w:szCs w:val="24"/>
        </w:rPr>
        <w:t xml:space="preserve">pm </w:t>
      </w:r>
      <w:r>
        <w:rPr>
          <w:sz w:val="24"/>
          <w:szCs w:val="24"/>
        </w:rPr>
        <w:t xml:space="preserve">as they will be receiving a spot available only to a select number of people. </w:t>
      </w:r>
    </w:p>
    <w:p w14:paraId="5746171D" w14:textId="77777777" w:rsidR="00FD53F3" w:rsidRDefault="00000000">
      <w:pPr>
        <w:numPr>
          <w:ilvl w:val="0"/>
          <w:numId w:val="2"/>
        </w:numPr>
        <w:rPr>
          <w:sz w:val="24"/>
          <w:szCs w:val="24"/>
        </w:rPr>
      </w:pPr>
      <w:r>
        <w:rPr>
          <w:sz w:val="24"/>
          <w:szCs w:val="24"/>
        </w:rPr>
        <w:t>All training participants must sign a trainer’s agreement after completion of training.</w:t>
      </w:r>
    </w:p>
    <w:p w14:paraId="36F19FA8" w14:textId="77777777" w:rsidR="00FD53F3" w:rsidRDefault="00FD53F3">
      <w:pPr>
        <w:rPr>
          <w:sz w:val="24"/>
          <w:szCs w:val="24"/>
        </w:rPr>
      </w:pPr>
    </w:p>
    <w:p w14:paraId="6E86CDFD" w14:textId="77777777" w:rsidR="00FD53F3" w:rsidRDefault="00000000">
      <w:pPr>
        <w:rPr>
          <w:b/>
          <w:sz w:val="24"/>
          <w:szCs w:val="24"/>
        </w:rPr>
      </w:pPr>
      <w:r>
        <w:rPr>
          <w:b/>
          <w:sz w:val="24"/>
          <w:szCs w:val="24"/>
        </w:rPr>
        <w:t>Name:</w:t>
      </w:r>
    </w:p>
    <w:p w14:paraId="44995A92" w14:textId="77777777" w:rsidR="00FD53F3" w:rsidRDefault="00FD53F3">
      <w:pPr>
        <w:rPr>
          <w:b/>
          <w:sz w:val="24"/>
          <w:szCs w:val="24"/>
        </w:rPr>
      </w:pPr>
    </w:p>
    <w:p w14:paraId="4A347006" w14:textId="77777777" w:rsidR="00FD53F3" w:rsidRDefault="00000000">
      <w:pPr>
        <w:rPr>
          <w:b/>
          <w:sz w:val="24"/>
          <w:szCs w:val="24"/>
        </w:rPr>
      </w:pPr>
      <w:r>
        <w:rPr>
          <w:b/>
          <w:sz w:val="24"/>
          <w:szCs w:val="24"/>
        </w:rPr>
        <w:t>Date of application:</w:t>
      </w:r>
    </w:p>
    <w:p w14:paraId="58BA7FFA" w14:textId="77777777" w:rsidR="00FD53F3" w:rsidRDefault="00FD53F3">
      <w:pPr>
        <w:rPr>
          <w:b/>
          <w:sz w:val="24"/>
          <w:szCs w:val="24"/>
        </w:rPr>
      </w:pPr>
    </w:p>
    <w:p w14:paraId="05CC85F2" w14:textId="77777777" w:rsidR="00FD53F3" w:rsidRDefault="00000000">
      <w:pPr>
        <w:rPr>
          <w:b/>
          <w:sz w:val="24"/>
          <w:szCs w:val="24"/>
        </w:rPr>
      </w:pPr>
      <w:r>
        <w:rPr>
          <w:b/>
          <w:sz w:val="24"/>
          <w:szCs w:val="24"/>
        </w:rPr>
        <w:t>Email Address:</w:t>
      </w:r>
    </w:p>
    <w:p w14:paraId="123B4C84" w14:textId="77777777" w:rsidR="00FD53F3" w:rsidRDefault="00FD53F3">
      <w:pPr>
        <w:rPr>
          <w:b/>
          <w:sz w:val="24"/>
          <w:szCs w:val="24"/>
        </w:rPr>
      </w:pPr>
    </w:p>
    <w:p w14:paraId="07F30EE4" w14:textId="77777777" w:rsidR="00FD53F3" w:rsidRDefault="00000000">
      <w:pPr>
        <w:rPr>
          <w:b/>
          <w:sz w:val="24"/>
          <w:szCs w:val="24"/>
        </w:rPr>
      </w:pPr>
      <w:r>
        <w:rPr>
          <w:b/>
          <w:sz w:val="24"/>
          <w:szCs w:val="24"/>
        </w:rPr>
        <w:t>Mailing Address:</w:t>
      </w:r>
    </w:p>
    <w:p w14:paraId="128EF761" w14:textId="77777777" w:rsidR="00FD53F3" w:rsidRDefault="00FD53F3">
      <w:pPr>
        <w:rPr>
          <w:b/>
          <w:sz w:val="24"/>
          <w:szCs w:val="24"/>
        </w:rPr>
      </w:pPr>
    </w:p>
    <w:p w14:paraId="11B500B5" w14:textId="77777777" w:rsidR="00FD53F3" w:rsidRDefault="00000000">
      <w:pPr>
        <w:rPr>
          <w:b/>
          <w:sz w:val="24"/>
          <w:szCs w:val="24"/>
        </w:rPr>
      </w:pPr>
      <w:r>
        <w:rPr>
          <w:b/>
          <w:sz w:val="24"/>
          <w:szCs w:val="24"/>
        </w:rPr>
        <w:lastRenderedPageBreak/>
        <w:t>Phone contact:</w:t>
      </w:r>
    </w:p>
    <w:p w14:paraId="67E8E9A2" w14:textId="77777777" w:rsidR="00FD53F3" w:rsidRDefault="00FD53F3">
      <w:pPr>
        <w:rPr>
          <w:b/>
          <w:sz w:val="24"/>
          <w:szCs w:val="24"/>
        </w:rPr>
      </w:pPr>
    </w:p>
    <w:p w14:paraId="6D57C96F" w14:textId="77777777" w:rsidR="00FD53F3" w:rsidRDefault="00000000">
      <w:pPr>
        <w:rPr>
          <w:b/>
          <w:sz w:val="24"/>
          <w:szCs w:val="24"/>
        </w:rPr>
      </w:pPr>
      <w:r>
        <w:rPr>
          <w:b/>
          <w:sz w:val="24"/>
          <w:szCs w:val="24"/>
        </w:rPr>
        <w:t>County you reside in:</w:t>
      </w:r>
    </w:p>
    <w:p w14:paraId="5BD7A281" w14:textId="77777777" w:rsidR="00FD53F3" w:rsidRDefault="00FD53F3">
      <w:pPr>
        <w:rPr>
          <w:b/>
          <w:sz w:val="24"/>
          <w:szCs w:val="24"/>
        </w:rPr>
      </w:pPr>
    </w:p>
    <w:p w14:paraId="7A822060" w14:textId="77777777" w:rsidR="00FD53F3" w:rsidRDefault="00000000">
      <w:pPr>
        <w:rPr>
          <w:b/>
          <w:sz w:val="24"/>
          <w:szCs w:val="24"/>
        </w:rPr>
      </w:pPr>
      <w:r>
        <w:rPr>
          <w:b/>
          <w:sz w:val="24"/>
          <w:szCs w:val="24"/>
        </w:rPr>
        <w:t>Regions/ areas in which you work:</w:t>
      </w:r>
    </w:p>
    <w:p w14:paraId="6D210A31" w14:textId="77777777" w:rsidR="00FD53F3" w:rsidRDefault="00FD53F3">
      <w:pPr>
        <w:rPr>
          <w:b/>
          <w:sz w:val="24"/>
          <w:szCs w:val="24"/>
        </w:rPr>
      </w:pPr>
    </w:p>
    <w:p w14:paraId="2790FBCE" w14:textId="77777777" w:rsidR="00FD53F3" w:rsidRDefault="00000000">
      <w:pPr>
        <w:rPr>
          <w:b/>
          <w:sz w:val="24"/>
          <w:szCs w:val="24"/>
        </w:rPr>
      </w:pPr>
      <w:r>
        <w:rPr>
          <w:b/>
          <w:sz w:val="24"/>
          <w:szCs w:val="24"/>
        </w:rPr>
        <w:t>Employer:</w:t>
      </w:r>
    </w:p>
    <w:p w14:paraId="0018C703" w14:textId="77777777" w:rsidR="00FD53F3" w:rsidRDefault="00FD53F3">
      <w:pPr>
        <w:rPr>
          <w:b/>
          <w:sz w:val="24"/>
          <w:szCs w:val="24"/>
        </w:rPr>
      </w:pPr>
    </w:p>
    <w:p w14:paraId="519761E8" w14:textId="77777777" w:rsidR="00FD53F3" w:rsidRDefault="00000000">
      <w:pPr>
        <w:rPr>
          <w:b/>
          <w:sz w:val="24"/>
          <w:szCs w:val="24"/>
        </w:rPr>
      </w:pPr>
      <w:r>
        <w:rPr>
          <w:b/>
          <w:sz w:val="24"/>
          <w:szCs w:val="24"/>
        </w:rPr>
        <w:t>Job title:</w:t>
      </w:r>
    </w:p>
    <w:p w14:paraId="3793D461" w14:textId="77777777" w:rsidR="00FD53F3" w:rsidRDefault="00000000">
      <w:pPr>
        <w:rPr>
          <w:sz w:val="24"/>
          <w:szCs w:val="24"/>
        </w:rPr>
      </w:pPr>
      <w:r>
        <w:rPr>
          <w:sz w:val="24"/>
          <w:szCs w:val="24"/>
        </w:rPr>
        <w:t xml:space="preserve"> </w:t>
      </w:r>
    </w:p>
    <w:p w14:paraId="3D475F36" w14:textId="77777777" w:rsidR="00FD53F3" w:rsidRDefault="00000000">
      <w:pPr>
        <w:rPr>
          <w:i/>
          <w:sz w:val="24"/>
          <w:szCs w:val="24"/>
        </w:rPr>
      </w:pPr>
      <w:r>
        <w:rPr>
          <w:i/>
          <w:sz w:val="24"/>
          <w:szCs w:val="24"/>
        </w:rPr>
        <w:t>Please limit your responses to each question to a short paragraph.</w:t>
      </w:r>
    </w:p>
    <w:p w14:paraId="761C6984" w14:textId="77777777" w:rsidR="00FD53F3" w:rsidRDefault="00FD53F3">
      <w:pPr>
        <w:rPr>
          <w:sz w:val="24"/>
          <w:szCs w:val="24"/>
        </w:rPr>
      </w:pPr>
    </w:p>
    <w:p w14:paraId="3B08D10F" w14:textId="77777777" w:rsidR="00FD53F3" w:rsidRDefault="00000000">
      <w:pPr>
        <w:numPr>
          <w:ilvl w:val="0"/>
          <w:numId w:val="3"/>
        </w:numPr>
        <w:rPr>
          <w:b/>
          <w:sz w:val="24"/>
          <w:szCs w:val="24"/>
        </w:rPr>
      </w:pPr>
      <w:r>
        <w:rPr>
          <w:b/>
          <w:sz w:val="24"/>
          <w:szCs w:val="24"/>
        </w:rPr>
        <w:t>Describe your experience/work related to youth.</w:t>
      </w:r>
    </w:p>
    <w:p w14:paraId="5C48F9B3" w14:textId="77777777" w:rsidR="00FD53F3" w:rsidRDefault="00FD53F3">
      <w:pPr>
        <w:rPr>
          <w:b/>
          <w:sz w:val="24"/>
          <w:szCs w:val="24"/>
        </w:rPr>
      </w:pPr>
    </w:p>
    <w:p w14:paraId="76A02C47" w14:textId="77777777" w:rsidR="00FD53F3" w:rsidRDefault="00000000">
      <w:pPr>
        <w:rPr>
          <w:sz w:val="24"/>
          <w:szCs w:val="24"/>
        </w:rPr>
      </w:pPr>
      <w:r>
        <w:rPr>
          <w:sz w:val="24"/>
          <w:szCs w:val="24"/>
        </w:rPr>
        <w:t xml:space="preserve"> </w:t>
      </w:r>
    </w:p>
    <w:p w14:paraId="79CFA157" w14:textId="77777777" w:rsidR="00FD53F3" w:rsidRDefault="00000000">
      <w:pPr>
        <w:numPr>
          <w:ilvl w:val="0"/>
          <w:numId w:val="3"/>
        </w:numPr>
        <w:rPr>
          <w:b/>
          <w:sz w:val="24"/>
          <w:szCs w:val="24"/>
        </w:rPr>
      </w:pPr>
      <w:r>
        <w:rPr>
          <w:b/>
          <w:sz w:val="24"/>
          <w:szCs w:val="24"/>
        </w:rPr>
        <w:t>Describe your experience in facilitation.</w:t>
      </w:r>
    </w:p>
    <w:p w14:paraId="2D6D890F" w14:textId="77777777" w:rsidR="00FD53F3" w:rsidRDefault="00000000">
      <w:pPr>
        <w:rPr>
          <w:sz w:val="24"/>
          <w:szCs w:val="24"/>
        </w:rPr>
      </w:pPr>
      <w:r>
        <w:rPr>
          <w:sz w:val="24"/>
          <w:szCs w:val="24"/>
        </w:rPr>
        <w:t xml:space="preserve"> </w:t>
      </w:r>
    </w:p>
    <w:p w14:paraId="5E2FC111" w14:textId="77777777" w:rsidR="00FD53F3" w:rsidRDefault="00000000">
      <w:pPr>
        <w:rPr>
          <w:sz w:val="24"/>
          <w:szCs w:val="24"/>
        </w:rPr>
      </w:pPr>
      <w:r>
        <w:rPr>
          <w:sz w:val="24"/>
          <w:szCs w:val="24"/>
        </w:rPr>
        <w:t xml:space="preserve"> </w:t>
      </w:r>
    </w:p>
    <w:p w14:paraId="690E80FD" w14:textId="77777777" w:rsidR="00FD53F3" w:rsidRDefault="00000000">
      <w:pPr>
        <w:numPr>
          <w:ilvl w:val="0"/>
          <w:numId w:val="3"/>
        </w:numPr>
        <w:rPr>
          <w:b/>
          <w:sz w:val="24"/>
          <w:szCs w:val="24"/>
        </w:rPr>
      </w:pPr>
      <w:r>
        <w:rPr>
          <w:b/>
          <w:sz w:val="24"/>
          <w:szCs w:val="24"/>
        </w:rPr>
        <w:t>Describe your capacity to train youth age 12+ within your community. (i.e. groups you are already connected to, ability to organize and perform the trainings, ability to purchase the youth journals for the trainings, any similar trainings you already provide)</w:t>
      </w:r>
    </w:p>
    <w:p w14:paraId="6C77659D" w14:textId="77777777" w:rsidR="00FD53F3" w:rsidRDefault="00FD53F3">
      <w:pPr>
        <w:rPr>
          <w:sz w:val="24"/>
          <w:szCs w:val="24"/>
        </w:rPr>
      </w:pPr>
    </w:p>
    <w:p w14:paraId="3B8233F8" w14:textId="77777777" w:rsidR="00FD53F3" w:rsidRDefault="00000000">
      <w:pPr>
        <w:rPr>
          <w:sz w:val="24"/>
          <w:szCs w:val="24"/>
        </w:rPr>
      </w:pPr>
      <w:r>
        <w:rPr>
          <w:sz w:val="24"/>
          <w:szCs w:val="24"/>
        </w:rPr>
        <w:t xml:space="preserve"> </w:t>
      </w:r>
    </w:p>
    <w:p w14:paraId="0D10755B" w14:textId="77777777" w:rsidR="00FD53F3" w:rsidRDefault="00FD53F3">
      <w:pPr>
        <w:rPr>
          <w:sz w:val="24"/>
          <w:szCs w:val="24"/>
        </w:rPr>
      </w:pPr>
    </w:p>
    <w:p w14:paraId="4B72E9BE" w14:textId="77777777" w:rsidR="00FD53F3" w:rsidRDefault="00000000">
      <w:pPr>
        <w:numPr>
          <w:ilvl w:val="0"/>
          <w:numId w:val="3"/>
        </w:numPr>
        <w:rPr>
          <w:b/>
          <w:sz w:val="24"/>
          <w:szCs w:val="24"/>
        </w:rPr>
      </w:pPr>
      <w:r>
        <w:rPr>
          <w:b/>
          <w:sz w:val="24"/>
          <w:szCs w:val="24"/>
        </w:rPr>
        <w:t>Describe your knowledge level on neurobiology and adolescent brain science. Include any trainings you have attended.</w:t>
      </w:r>
    </w:p>
    <w:p w14:paraId="127DF505" w14:textId="77777777" w:rsidR="00FD53F3" w:rsidRDefault="00FD53F3">
      <w:pPr>
        <w:rPr>
          <w:b/>
          <w:sz w:val="24"/>
          <w:szCs w:val="24"/>
        </w:rPr>
      </w:pPr>
    </w:p>
    <w:p w14:paraId="052D6FE0" w14:textId="77777777" w:rsidR="00FD53F3" w:rsidRDefault="00FD53F3">
      <w:pPr>
        <w:rPr>
          <w:b/>
          <w:sz w:val="24"/>
          <w:szCs w:val="24"/>
        </w:rPr>
      </w:pPr>
    </w:p>
    <w:p w14:paraId="3B299A8C" w14:textId="77777777" w:rsidR="00FD53F3" w:rsidRDefault="00000000">
      <w:pPr>
        <w:numPr>
          <w:ilvl w:val="0"/>
          <w:numId w:val="3"/>
        </w:numPr>
        <w:rPr>
          <w:b/>
          <w:sz w:val="24"/>
          <w:szCs w:val="24"/>
        </w:rPr>
      </w:pPr>
      <w:r>
        <w:rPr>
          <w:b/>
          <w:sz w:val="24"/>
          <w:szCs w:val="24"/>
        </w:rPr>
        <w:t>Are you a Certified ACEs trainer?</w:t>
      </w:r>
    </w:p>
    <w:p w14:paraId="461AD336" w14:textId="77777777" w:rsidR="00FD53F3" w:rsidRDefault="00FD53F3">
      <w:pPr>
        <w:rPr>
          <w:b/>
          <w:sz w:val="24"/>
          <w:szCs w:val="24"/>
        </w:rPr>
      </w:pPr>
    </w:p>
    <w:p w14:paraId="0E259D1B" w14:textId="77777777" w:rsidR="00FD53F3" w:rsidRDefault="00000000">
      <w:pPr>
        <w:numPr>
          <w:ilvl w:val="0"/>
          <w:numId w:val="3"/>
        </w:numPr>
        <w:rPr>
          <w:b/>
          <w:sz w:val="24"/>
          <w:szCs w:val="24"/>
        </w:rPr>
      </w:pPr>
      <w:r>
        <w:rPr>
          <w:b/>
          <w:sz w:val="24"/>
          <w:szCs w:val="24"/>
        </w:rPr>
        <w:t>Do you have previous experience with the AZ ACEs Consortium?</w:t>
      </w:r>
    </w:p>
    <w:p w14:paraId="5408CA28" w14:textId="77777777" w:rsidR="00FD53F3" w:rsidRDefault="00FD53F3">
      <w:pPr>
        <w:rPr>
          <w:b/>
          <w:sz w:val="24"/>
          <w:szCs w:val="24"/>
        </w:rPr>
      </w:pPr>
    </w:p>
    <w:p w14:paraId="704046F5" w14:textId="77777777" w:rsidR="00FD53F3" w:rsidRDefault="00000000">
      <w:pPr>
        <w:numPr>
          <w:ilvl w:val="0"/>
          <w:numId w:val="3"/>
        </w:numPr>
        <w:rPr>
          <w:b/>
          <w:sz w:val="24"/>
          <w:szCs w:val="24"/>
        </w:rPr>
      </w:pPr>
      <w:r>
        <w:rPr>
          <w:b/>
          <w:sz w:val="24"/>
          <w:szCs w:val="24"/>
        </w:rPr>
        <w:t>Are you able to commit to ongoing professional development and training assistance?</w:t>
      </w:r>
    </w:p>
    <w:p w14:paraId="6CEF0A74" w14:textId="77777777" w:rsidR="00FD53F3" w:rsidRDefault="00FD53F3"/>
    <w:sectPr w:rsidR="00FD53F3">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36E13" w14:textId="77777777" w:rsidR="00C77309" w:rsidRDefault="00C77309">
      <w:pPr>
        <w:spacing w:line="240" w:lineRule="auto"/>
      </w:pPr>
      <w:r>
        <w:separator/>
      </w:r>
    </w:p>
  </w:endnote>
  <w:endnote w:type="continuationSeparator" w:id="0">
    <w:p w14:paraId="0ABAD52C" w14:textId="77777777" w:rsidR="00C77309" w:rsidRDefault="00C773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58D74" w14:textId="77777777" w:rsidR="00C77309" w:rsidRDefault="00C77309">
      <w:pPr>
        <w:spacing w:line="240" w:lineRule="auto"/>
      </w:pPr>
      <w:r>
        <w:separator/>
      </w:r>
    </w:p>
  </w:footnote>
  <w:footnote w:type="continuationSeparator" w:id="0">
    <w:p w14:paraId="56A6144C" w14:textId="77777777" w:rsidR="00C77309" w:rsidRDefault="00C773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5BC71" w14:textId="77777777" w:rsidR="00FD53F3" w:rsidRDefault="00000000">
    <w:pPr>
      <w:jc w:val="center"/>
    </w:pPr>
    <w:r>
      <w:rPr>
        <w:noProof/>
      </w:rPr>
      <w:drawing>
        <wp:inline distT="114300" distB="114300" distL="114300" distR="114300" wp14:anchorId="743700F5" wp14:editId="7D2CA944">
          <wp:extent cx="2827423" cy="67151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827423" cy="67151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40C04"/>
    <w:multiLevelType w:val="multilevel"/>
    <w:tmpl w:val="45C02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9EF1EC7"/>
    <w:multiLevelType w:val="multilevel"/>
    <w:tmpl w:val="BB8A3A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32273D8"/>
    <w:multiLevelType w:val="multilevel"/>
    <w:tmpl w:val="DFA2D2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45664084">
    <w:abstractNumId w:val="2"/>
  </w:num>
  <w:num w:numId="2" w16cid:durableId="1985115954">
    <w:abstractNumId w:val="0"/>
  </w:num>
  <w:num w:numId="3" w16cid:durableId="645202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3F3"/>
    <w:rsid w:val="0022564F"/>
    <w:rsid w:val="003E403E"/>
    <w:rsid w:val="00513B82"/>
    <w:rsid w:val="00A64C81"/>
    <w:rsid w:val="00C77309"/>
    <w:rsid w:val="00E05ECB"/>
    <w:rsid w:val="00E23C24"/>
    <w:rsid w:val="00FD5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76C5"/>
  <w15:docId w15:val="{04812DED-663C-4FED-AC33-96CDCE0FB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004895"/>
    <w:pPr>
      <w:tabs>
        <w:tab w:val="center" w:pos="4680"/>
        <w:tab w:val="right" w:pos="9360"/>
      </w:tabs>
      <w:spacing w:line="240" w:lineRule="auto"/>
    </w:pPr>
  </w:style>
  <w:style w:type="character" w:customStyle="1" w:styleId="HeaderChar">
    <w:name w:val="Header Char"/>
    <w:basedOn w:val="DefaultParagraphFont"/>
    <w:link w:val="Header"/>
    <w:uiPriority w:val="99"/>
    <w:rsid w:val="00004895"/>
  </w:style>
  <w:style w:type="paragraph" w:styleId="Footer">
    <w:name w:val="footer"/>
    <w:basedOn w:val="Normal"/>
    <w:link w:val="FooterChar"/>
    <w:uiPriority w:val="99"/>
    <w:unhideWhenUsed/>
    <w:rsid w:val="00004895"/>
    <w:pPr>
      <w:tabs>
        <w:tab w:val="center" w:pos="4680"/>
        <w:tab w:val="right" w:pos="9360"/>
      </w:tabs>
      <w:spacing w:line="240" w:lineRule="auto"/>
    </w:pPr>
  </w:style>
  <w:style w:type="character" w:customStyle="1" w:styleId="FooterChar">
    <w:name w:val="Footer Char"/>
    <w:basedOn w:val="DefaultParagraphFont"/>
    <w:link w:val="Footer"/>
    <w:uiPriority w:val="99"/>
    <w:rsid w:val="00004895"/>
  </w:style>
  <w:style w:type="paragraph" w:styleId="ListParagraph">
    <w:name w:val="List Paragraph"/>
    <w:basedOn w:val="Normal"/>
    <w:uiPriority w:val="34"/>
    <w:qFormat/>
    <w:rsid w:val="00012211"/>
    <w:pPr>
      <w:ind w:left="720"/>
      <w:contextualSpacing/>
    </w:pPr>
  </w:style>
  <w:style w:type="character" w:styleId="Hyperlink">
    <w:name w:val="Hyperlink"/>
    <w:basedOn w:val="DefaultParagraphFont"/>
    <w:uiPriority w:val="99"/>
    <w:unhideWhenUsed/>
    <w:rsid w:val="003D1B04"/>
    <w:rPr>
      <w:color w:val="0000FF" w:themeColor="hyperlink"/>
      <w:u w:val="single"/>
    </w:rPr>
  </w:style>
  <w:style w:type="character" w:styleId="UnresolvedMention">
    <w:name w:val="Unresolved Mention"/>
    <w:basedOn w:val="DefaultParagraphFont"/>
    <w:uiPriority w:val="99"/>
    <w:semiHidden/>
    <w:unhideWhenUsed/>
    <w:rsid w:val="003D1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ngiemburleson@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AKNl18A5iW6VJDHDPbms3lf9lw==">CgMxLjA4AGonChRzdWdnZXN0Lml5NjU1MWgyb2hidxIPSmVzc2ljYSBGbG93ZXJzaicKFHN1Z2dlc3QuOGFpZGc5ZjVncDB3Eg9KZXNzaWNhIEZsb3dlcnNqJwoUc3VnZ2VzdC5leHc4Z3V6YWs3anQSD0plc3NpY2EgRmxvd2Vyc2onChRzdWdnZXN0LnJwamhqNXdpZzFwbxIPSmVzc2ljYSBGbG93ZXJzaicKFHN1Z2dlc3QuZGRwNTY3NXM3bzFrEg9KZXNzaWNhIEZsb3dlcnNqJwoUc3VnZ2VzdC42ZWRyMXU5Z2oxMWISD0plc3NpY2EgRmxvd2Vyc3IhMTBNYTVjbklJbVVFTnE5TEo1eWhRN2xIbUhiQXUxWXQ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363</Words>
  <Characters>2070</Characters>
  <Application>Microsoft Office Word</Application>
  <DocSecurity>0</DocSecurity>
  <Lines>17</Lines>
  <Paragraphs>4</Paragraphs>
  <ScaleCrop>false</ScaleCrop>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Geren</dc:creator>
  <cp:lastModifiedBy>Angela Burleson</cp:lastModifiedBy>
  <cp:revision>4</cp:revision>
  <dcterms:created xsi:type="dcterms:W3CDTF">2025-01-21T21:09:00Z</dcterms:created>
  <dcterms:modified xsi:type="dcterms:W3CDTF">2025-04-13T21:45:00Z</dcterms:modified>
</cp:coreProperties>
</file>